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Reading comprehension: A conceptual framework from word meaning to text meaning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https://www.researchgate.net/publication/294687164_Reading_comprehension_A_conceptual_framework_from_word_meaning_to_text_meaning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阅读理解依赖于多种知识源和使用这些知识的过程。</w:t>
      </w:r>
    </w:p>
    <w:p>
      <w:pPr>
        <w:jc w:val="both"/>
      </w:pPr>
      <w:r>
        <w:rPr/>
        <w:t xml:space="preserve">2. 有效的阅读理解需要快速准确的协调技能，包括字词理解、句子理解和文本意义构建等。</w:t>
      </w:r>
    </w:p>
    <w:p>
      <w:pPr>
        <w:jc w:val="both"/>
      </w:pPr>
      <w:r>
        <w:rPr/>
        <w:t xml:space="preserve">3. 阅读理解是一个复杂的过程，涉及从字词到文本意义的连续、重叠的技能。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这篇文章提供了关于阅读理解的概念框架，但也存在一些批判性问题。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首先，文章没有提供足够的证据来支持其主张。它引用了一些研究和理论，但没有详细说明这些研究是如何得出结论的，也没有提供具体的实证数据来支持其观点。因此，读者很难确定这些主张是否可靠。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其次，文章可能存在偏见和片面报道。它只关注了高水平的文本理解过程，并忽略了低水平的处理过程。这种偏见可能导致对阅读理解问题的不完整理解，并且可能忽略了其他重要因素。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此外，文章没有探讨可能存在的反驳观点或其他观点。它只提供了一个单一的观点，并未考虑到其他可能存在的解释或观点。这种单一性可能导致对问题的不全面理解，并限制了读者对该主题的深入思考。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最后，文章似乎缺乏对潜在风险和局限性的认识。它没有讨论阅读理解研究中可能存在的方法ological limitations或结果歧义性。这种缺失可能导致读者对该领域中真正情况的误解。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提供阅读理解概念框架方面有一定的价值，但也存在一些批判性问题，包括缺乏证据支持、偏见和片面报道、未探索反驳观点以及对潜在风险和局限性的缺乏认识。读者应该保持批判思维，并寻找更多可靠的信息来全面了解阅读理解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阅读理解研究的方法ological limitations
</w:t>
      </w:r>
    </w:p>
    <w:p>
      <w:pPr>
        <w:spacing w:after="0"/>
        <w:numPr>
          <w:ilvl w:val="0"/>
          <w:numId w:val="2"/>
        </w:numPr>
      </w:pPr>
      <w:r>
        <w:rPr/>
        <w:t xml:space="preserve">阅读理解研究的结果歧义性
</w:t>
      </w:r>
    </w:p>
    <w:p>
      <w:pPr>
        <w:spacing w:after="0"/>
        <w:numPr>
          <w:ilvl w:val="0"/>
          <w:numId w:val="2"/>
        </w:numPr>
      </w:pPr>
      <w:r>
        <w:rPr/>
        <w:t xml:space="preserve">低水平的阅读处理过程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其他可能存在的解释或观点
</w:t>
      </w:r>
    </w:p>
    <w:p>
      <w:pPr>
        <w:spacing w:after="0"/>
        <w:numPr>
          <w:ilvl w:val="0"/>
          <w:numId w:val="2"/>
        </w:numPr>
      </w:pPr>
      <w:r>
        <w:rPr/>
        <w:t xml:space="preserve">阅读理解研究的潜在风险
</w:t>
      </w:r>
    </w:p>
    <w:p>
      <w:pPr>
        <w:numPr>
          <w:ilvl w:val="0"/>
          <w:numId w:val="2"/>
        </w:numPr>
      </w:pPr>
      <w:r>
        <w:rPr/>
        <w:t xml:space="preserve">阅读理解研究的局限性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https://www.fullpicture.app/item/a5007f6cc2c5683a12e754fb01e1cb38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BFE8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94687164_Reading_comprehension_A_conceptual_framework_from_word_meaning_to_text_meaning" TargetMode="External"/><Relationship Id="rId8" Type="http://schemas.openxmlformats.org/officeDocument/2006/relationships/hyperlink" Target="https://www.fullpicture.app/item/a5007f6cc2c5683a12e754fb01e1cb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2024-01-11T05:01:31+01:00</dcterms:created>
  <dcterms:modified xsi:type="dcterms:W3CDTF">2024-01-11T05:01:31+01:00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