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'Sound of Freedom' shocks at July 4th box office, beats woke 'Indiana Jones' sequel - TheBlaze</w:t>
      </w:r>
      <w:br/>
      <w:hyperlink r:id="rId7" w:history="1">
        <w:r>
          <w:rPr>
            <w:color w:val="2980b9"/>
            <w:u w:val="single"/>
          </w:rPr>
          <w:t xml:space="preserve">https://www.theblaze.com/news/sound-of-freedom-beats-indiana-jones</w:t>
        </w:r>
      </w:hyperlink>
    </w:p>
    <w:p>
      <w:pPr>
        <w:pStyle w:val="Heading1"/>
      </w:pPr>
      <w:bookmarkStart w:id="2" w:name="_Toc2"/>
      <w:r>
        <w:t>Article summary:</w:t>
      </w:r>
      <w:bookmarkEnd w:id="2"/>
    </w:p>
    <w:p>
      <w:pPr>
        <w:jc w:val="both"/>
      </w:pPr>
      <w:r>
        <w:rPr/>
        <w:t xml:space="preserve">1. The movie "Sound of Freedom" about child trafficking surpassed blockbuster films like "Indiana Jones and the Dial of Destiny" at the box office on July 4, 2023.</w:t>
      </w:r>
    </w:p>
    <w:p>
      <w:pPr>
        <w:jc w:val="both"/>
      </w:pPr>
      <w:r>
        <w:rPr/>
        <w:t xml:space="preserve">2. The Angel Studios film, led by Jim Caviezel and Mira Sorvino, earned $14.2 million compared to Disney's Indiana Jones film which made approximately $11.7 million.</w:t>
      </w:r>
    </w:p>
    <w:p>
      <w:pPr>
        <w:jc w:val="both"/>
      </w:pPr>
      <w:r>
        <w:rPr/>
        <w:t xml:space="preserve">3. "Sound of Freedom" tells the true story of former Homeland Security Agent Tim Ballard and his organization Operation Underground Railroad, which conducts sting operations to rescue children from trafficking.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"Sound of Freedom" shocks at July 4th box office, beats woke 'Indiana Jones' sequel" provides a summary of the box office performance of the movie "Sound of Freedom" and compares it to Disney's latest Indiana Jones film. While the article presents some factual information, it also contains potential biases and lacks certain critical elements.</w:t>
      </w:r>
    </w:p>
    <w:p>
      <w:pPr>
        <w:jc w:val="both"/>
      </w:pPr>
      <w:r>
        <w:rPr/>
        <w:t xml:space="preserve"/>
      </w:r>
    </w:p>
    <w:p>
      <w:pPr>
        <w:jc w:val="both"/>
      </w:pPr>
      <w:r>
        <w:rPr/>
        <w:t xml:space="preserve">One potential bias in the article is its framing of "Sound of Freedom" as a victory for non-mainstream movie studios. The use of terms like "monumental victory" and "non-mainstream" suggests that the success of this film is somehow more significant or noteworthy than that of mainstream studio films. This bias could be attributed to the author's preference for independent or non-mainstream cinema.</w:t>
      </w:r>
    </w:p>
    <w:p>
      <w:pPr>
        <w:jc w:val="both"/>
      </w:pPr>
      <w:r>
        <w:rPr/>
        <w:t xml:space="preserve"/>
      </w:r>
    </w:p>
    <w:p>
      <w:pPr>
        <w:jc w:val="both"/>
      </w:pPr>
      <w:r>
        <w:rPr/>
        <w:t xml:space="preserve">The article also introduces rumors about the Indiana Jones film being "extremely woke," including speculation about the death of the iconic character and replacement by a woman. However, it acknowledges that these extreme twists were reportedly removed from the final version. By including these rumors without providing evidence or context, the article may be attempting to create controversy or generate interest in its comparison between the two films.</w:t>
      </w:r>
    </w:p>
    <w:p>
      <w:pPr>
        <w:jc w:val="both"/>
      </w:pPr>
      <w:r>
        <w:rPr/>
        <w:t xml:space="preserve"/>
      </w:r>
    </w:p>
    <w:p>
      <w:pPr>
        <w:jc w:val="both"/>
      </w:pPr>
      <w:r>
        <w:rPr/>
        <w:t xml:space="preserve">Furthermore, while the article highlights the box office success of "Sound of Freedom," it fails to provide any analysis or explanation for why it performed well. It mentions positive reviews from fans and an A+ CinemaScore rating but does not explore other factors that may have contributed to its success, such as marketing strategies or audience reception.</w:t>
      </w:r>
    </w:p>
    <w:p>
      <w:pPr>
        <w:jc w:val="both"/>
      </w:pPr>
      <w:r>
        <w:rPr/>
        <w:t xml:space="preserve"/>
      </w:r>
    </w:p>
    <w:p>
      <w:pPr>
        <w:jc w:val="both"/>
      </w:pPr>
      <w:r>
        <w:rPr/>
        <w:t xml:space="preserve">Additionally, there is no mention in the article about critical reception or reviews for either film. Including this information would provide a more balanced perspective on their overall quality and appeal.</w:t>
      </w:r>
    </w:p>
    <w:p>
      <w:pPr>
        <w:jc w:val="both"/>
      </w:pPr>
      <w:r>
        <w:rPr/>
        <w:t xml:space="preserve"/>
      </w:r>
    </w:p>
    <w:p>
      <w:pPr>
        <w:jc w:val="both"/>
      </w:pPr>
      <w:r>
        <w:rPr/>
        <w:t xml:space="preserve">The article also includes promotional content by quoting Neal Harmon, CEO of Angel Studios, who praises the film's performance and describes it as a grassroots movement. While this quote adds some context from a key stakeholder, it should be noted that Harmon has a vested interest in promoting his company's film.</w:t>
      </w:r>
    </w:p>
    <w:p>
      <w:pPr>
        <w:jc w:val="both"/>
      </w:pPr>
      <w:r>
        <w:rPr/>
        <w:t xml:space="preserve"/>
      </w:r>
    </w:p>
    <w:p>
      <w:pPr>
        <w:jc w:val="both"/>
      </w:pPr>
      <w:r>
        <w:rPr/>
        <w:t xml:space="preserve">Moreover, the article lacks any exploration of potential counterarguments or criticisms of "Sound of Freedom." It presents the film as a heroic and important story about child trafficking without acknowledging any potential risks or concerns regarding its portrayal of real-life events. A more balanced analysis would have included a discussion of the film's accuracy, ethical considerations, and potential impact on public perception of the issue.</w:t>
      </w:r>
    </w:p>
    <w:p>
      <w:pPr>
        <w:jc w:val="both"/>
      </w:pPr>
      <w:r>
        <w:rPr/>
        <w:t xml:space="preserve"/>
      </w:r>
    </w:p>
    <w:p>
      <w:pPr>
        <w:jc w:val="both"/>
      </w:pPr>
      <w:r>
        <w:rPr/>
        <w:t xml:space="preserve">In conclusion, while the article provides some factual information about the box office performance of "Sound of Freedom" and its comparison to the Indiana Jones film, it contains biases, lacks critical analysis, and includes promotional content. It would benefit from a more balanced approach that explores multiple perspectives and considers potential criticisms or concerns related to the film's subject matter.</w:t>
      </w:r>
    </w:p>
    <w:p>
      <w:pPr>
        <w:pStyle w:val="Heading1"/>
      </w:pPr>
      <w:bookmarkStart w:id="5" w:name="_Toc5"/>
      <w:r>
        <w:t>Topics for further research:</w:t>
      </w:r>
      <w:bookmarkEnd w:id="5"/>
    </w:p>
    <w:p>
      <w:pPr>
        <w:spacing w:after="0"/>
        <w:numPr>
          <w:ilvl w:val="0"/>
          <w:numId w:val="2"/>
        </w:numPr>
      </w:pPr>
      <w:r>
        <w:rPr/>
        <w:t xml:space="preserve">Critical reception and reviews of Sound of Freedom movie
</w:t>
      </w:r>
    </w:p>
    <w:p>
      <w:pPr>
        <w:spacing w:after="0"/>
        <w:numPr>
          <w:ilvl w:val="0"/>
          <w:numId w:val="2"/>
        </w:numPr>
      </w:pPr>
      <w:r>
        <w:rPr/>
        <w:t xml:space="preserve">Ethical concerns and controversies surrounding Sound of Freedom portrayal of child trafficking
</w:t>
      </w:r>
    </w:p>
    <w:p>
      <w:pPr>
        <w:spacing w:after="0"/>
        <w:numPr>
          <w:ilvl w:val="0"/>
          <w:numId w:val="2"/>
        </w:numPr>
      </w:pPr>
      <w:r>
        <w:rPr/>
        <w:t xml:space="preserve">Marketing strategies and audience reception of Sound of Freedom
</w:t>
      </w:r>
    </w:p>
    <w:p>
      <w:pPr>
        <w:spacing w:after="0"/>
        <w:numPr>
          <w:ilvl w:val="0"/>
          <w:numId w:val="2"/>
        </w:numPr>
      </w:pPr>
      <w:r>
        <w:rPr/>
        <w:t xml:space="preserve">Accuracy of Sound of Freedom in depicting real-life events
</w:t>
      </w:r>
    </w:p>
    <w:p>
      <w:pPr>
        <w:spacing w:after="0"/>
        <w:numPr>
          <w:ilvl w:val="0"/>
          <w:numId w:val="2"/>
        </w:numPr>
      </w:pPr>
      <w:r>
        <w:rPr/>
        <w:t xml:space="preserve">Counterarguments and criticisms of Sound of Freedom movie
</w:t>
      </w:r>
    </w:p>
    <w:p>
      <w:pPr>
        <w:numPr>
          <w:ilvl w:val="0"/>
          <w:numId w:val="2"/>
        </w:numPr>
      </w:pPr>
      <w:r>
        <w:rPr/>
        <w:t xml:space="preserve">Impact of Sound of Freedom on public perception of child trafficking</w:t>
      </w:r>
    </w:p>
    <w:p>
      <w:pPr>
        <w:pStyle w:val="Heading1"/>
      </w:pPr>
      <w:bookmarkStart w:id="6" w:name="_Toc6"/>
      <w:r>
        <w:t>Report location:</w:t>
      </w:r>
      <w:bookmarkEnd w:id="6"/>
    </w:p>
    <w:p>
      <w:hyperlink r:id="rId8" w:history="1">
        <w:r>
          <w:rPr>
            <w:color w:val="2980b9"/>
            <w:u w:val="single"/>
          </w:rPr>
          <w:t xml:space="preserve">https://www.fullpicture.app/item/a50f7e54542bd3c5ff1222737c1c5b6f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E16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blaze.com/news/sound-of-freedom-beats-indiana-jones" TargetMode="External"/><Relationship Id="rId8" Type="http://schemas.openxmlformats.org/officeDocument/2006/relationships/hyperlink" Target="https://www.fullpicture.app/item/a50f7e54542bd3c5ff1222737c1c5b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2024-03-04T19:21:50+01:00</dcterms:created>
  <dcterms:modified xsi:type="dcterms:W3CDTF">2024-03-04T19:21:50+01:00</dcterms:modified>
</cp:coreProperties>
</file>

<file path=docProps/custom.xml><?xml version="1.0" encoding="utf-8"?>
<Properties xmlns="http://schemas.openxmlformats.org/officeDocument/2006/custom-properties" xmlns:vt="http://schemas.openxmlformats.org/officeDocument/2006/docPropsVTypes"/>
</file>