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Open Letter to the Illuminati Bloodline Families</w:t>
      </w:r>
      <w:br/>
      <w:hyperlink r:id="rId7" w:history="1">
        <w:r>
          <w:rPr>
            <w:color w:val="2980b9"/>
            <w:u w:val="single"/>
          </w:rPr>
          <w:t xml:space="preserve">https://www.bibliotecapleyades.net/pleyades/esp_pleyades_44.htm</w:t>
        </w:r>
      </w:hyperlink>
    </w:p>
    <w:p>
      <w:pPr>
        <w:pStyle w:val="Heading1"/>
      </w:pPr>
      <w:bookmarkStart w:id="2" w:name="_Toc2"/>
      <w:r>
        <w:t>Article summary:</w:t>
      </w:r>
      <w:bookmarkEnd w:id="2"/>
    </w:p>
    <w:p>
      <w:pPr>
        <w:jc w:val="both"/>
      </w:pPr>
      <w:r>
        <w:rPr/>
        <w:t xml:space="preserve">1. The author, Adamu, addresses the living members of the ancient bloodline families with love and understanding.</w:t>
      </w:r>
    </w:p>
    <w:p>
      <w:pPr>
        <w:jc w:val="both"/>
      </w:pPr>
      <w:r>
        <w:rPr/>
        <w:t xml:space="preserve">2. The bloodline families were programmed from birth to wield power over others and have been successful in maintaining control through various tactics such as owning the planetary money supply and controlling intelligence agencies.</w:t>
      </w:r>
    </w:p>
    <w:p>
      <w:pPr>
        <w:jc w:val="both"/>
      </w:pPr>
      <w:r>
        <w:rPr/>
        <w:t xml:space="preserve">3. The internet poses a threat to their power and security as more people become aware of their existence and actions.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"An Open Letter to the Illuminati Bloodline Families" is a message from Adamu, who claims to be one of the Monadic Entity of the Pleiadian civilization. The article addresses the ancient bloodline families and offers them a perspective and choice. However, upon closer examination, the article appears to be biased and lacks evidence for its claims.</w:t>
      </w:r>
    </w:p>
    <w:p>
      <w:pPr>
        <w:jc w:val="both"/>
      </w:pPr>
      <w:r>
        <w:rPr/>
        <w:t xml:space="preserve"/>
      </w:r>
    </w:p>
    <w:p>
      <w:pPr>
        <w:jc w:val="both"/>
      </w:pPr>
      <w:r>
        <w:rPr/>
        <w:t xml:space="preserve">Firstly, the article portrays the bloodline families as victims of their birthright and specialized training. It suggests that they were programmed from birth to become wielders of power over others. While it is true that upbringing can shape an individual's personality, it is not fair to absolve individuals of their actions solely based on their upbringing.</w:t>
      </w:r>
    </w:p>
    <w:p>
      <w:pPr>
        <w:jc w:val="both"/>
      </w:pPr>
      <w:r>
        <w:rPr/>
        <w:t xml:space="preserve"/>
      </w:r>
    </w:p>
    <w:p>
      <w:pPr>
        <w:jc w:val="both"/>
      </w:pPr>
      <w:r>
        <w:rPr/>
        <w:t xml:space="preserve">Secondly, the article suggests that the bloodline families have been given powerful ancient truths that allow them to rule over humanity. However, there is no evidence presented for these claims. The author also fails to acknowledge that power has been historically concentrated in certain groups due to factors such as wealth, social status, and access to education.</w:t>
      </w:r>
    </w:p>
    <w:p>
      <w:pPr>
        <w:jc w:val="both"/>
      </w:pPr>
      <w:r>
        <w:rPr/>
        <w:t xml:space="preserve"/>
      </w:r>
    </w:p>
    <w:p>
      <w:pPr>
        <w:jc w:val="both"/>
      </w:pPr>
      <w:r>
        <w:rPr/>
        <w:t xml:space="preserve">Thirdly, the article suggests that the bloodline families control all aspects of society through cunning tactics such as controlling entertainment industries and intelligence agencies. While it is true that those in power can influence society through various means, it is not accurate to suggest that they control all aspects of society.</w:t>
      </w:r>
    </w:p>
    <w:p>
      <w:pPr>
        <w:jc w:val="both"/>
      </w:pPr>
      <w:r>
        <w:rPr/>
        <w:t xml:space="preserve"/>
      </w:r>
    </w:p>
    <w:p>
      <w:pPr>
        <w:jc w:val="both"/>
      </w:pPr>
      <w:r>
        <w:rPr/>
        <w:t xml:space="preserve">Fourthly, the article suggests that awareness about the bloodline families is growing due to technology such as the internet. However, there is no evidence presented for this claim. Additionally, while technology has made information more accessible than ever before, it has also led to misinformation and conspiracy theories being spread widely.</w:t>
      </w:r>
    </w:p>
    <w:p>
      <w:pPr>
        <w:jc w:val="both"/>
      </w:pPr>
      <w:r>
        <w:rPr/>
        <w:t xml:space="preserve"/>
      </w:r>
    </w:p>
    <w:p>
      <w:pPr>
        <w:jc w:val="both"/>
      </w:pPr>
      <w:r>
        <w:rPr/>
        <w:t xml:space="preserve">Overall, while some points raised in this article may hold some truth or merit further exploration, it lacks sufficient evidence for its claims and presents a biased perspective towards the bloodline families. It also fails to acknowledge other factors contributing to power dynamics in society and ignores counterarguments or alternative perspectives.</w:t>
      </w:r>
    </w:p>
    <w:p>
      <w:pPr>
        <w:pStyle w:val="Heading1"/>
      </w:pPr>
      <w:bookmarkStart w:id="5" w:name="_Toc5"/>
      <w:r>
        <w:t>Topics for further research:</w:t>
      </w:r>
      <w:bookmarkEnd w:id="5"/>
    </w:p>
    <w:p>
      <w:pPr>
        <w:spacing w:after="0"/>
        <w:numPr>
          <w:ilvl w:val="0"/>
          <w:numId w:val="2"/>
        </w:numPr>
      </w:pPr>
      <w:r>
        <w:rPr/>
        <w:t xml:space="preserve">Historical factors contributing to power dynamics in society
</w:t>
      </w:r>
    </w:p>
    <w:p>
      <w:pPr>
        <w:spacing w:after="0"/>
        <w:numPr>
          <w:ilvl w:val="0"/>
          <w:numId w:val="2"/>
        </w:numPr>
      </w:pPr>
      <w:r>
        <w:rPr/>
        <w:t xml:space="preserve">Critiques of conspiracy theories surrounding the Illuminati
</w:t>
      </w:r>
    </w:p>
    <w:p>
      <w:pPr>
        <w:spacing w:after="0"/>
        <w:numPr>
          <w:ilvl w:val="0"/>
          <w:numId w:val="2"/>
        </w:numPr>
      </w:pPr>
      <w:r>
        <w:rPr/>
        <w:t xml:space="preserve">Influence of upbringing on personality development
</w:t>
      </w:r>
    </w:p>
    <w:p>
      <w:pPr>
        <w:spacing w:after="0"/>
        <w:numPr>
          <w:ilvl w:val="0"/>
          <w:numId w:val="2"/>
        </w:numPr>
      </w:pPr>
      <w:r>
        <w:rPr/>
        <w:t xml:space="preserve">Access to education and its impact on social status
</w:t>
      </w:r>
    </w:p>
    <w:p>
      <w:pPr>
        <w:spacing w:after="0"/>
        <w:numPr>
          <w:ilvl w:val="0"/>
          <w:numId w:val="2"/>
        </w:numPr>
      </w:pPr>
      <w:r>
        <w:rPr/>
        <w:t xml:space="preserve">The role of media in shaping public opinion
</w:t>
      </w:r>
    </w:p>
    <w:p>
      <w:pPr>
        <w:numPr>
          <w:ilvl w:val="0"/>
          <w:numId w:val="2"/>
        </w:numPr>
      </w:pPr>
      <w:r>
        <w:rPr/>
        <w:t xml:space="preserve">Alternative perspectives on the Illuminati and their alleged control over society</w:t>
      </w:r>
    </w:p>
    <w:p>
      <w:pPr>
        <w:pStyle w:val="Heading1"/>
      </w:pPr>
      <w:bookmarkStart w:id="6" w:name="_Toc6"/>
      <w:r>
        <w:t>Report location:</w:t>
      </w:r>
      <w:bookmarkEnd w:id="6"/>
    </w:p>
    <w:p>
      <w:hyperlink r:id="rId8" w:history="1">
        <w:r>
          <w:rPr>
            <w:color w:val="2980b9"/>
            <w:u w:val="single"/>
          </w:rPr>
          <w:t xml:space="preserve">https://www.fullpicture.app/item/a54bc403768dc58d6d771d153bcc885b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05D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bliotecapleyades.net/pleyades/esp_pleyades_44.htm" TargetMode="External"/><Relationship Id="rId8" Type="http://schemas.openxmlformats.org/officeDocument/2006/relationships/hyperlink" Target="https://www.fullpicture.app/item/a54bc403768dc58d6d771d153bcc88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2023-06-14T14:38:25+02:00</dcterms:created>
  <dcterms:modified xsi:type="dcterms:W3CDTF">2023-06-14T14:38:25+02:00</dcterms:modified>
</cp:coreProperties>
</file>

<file path=docProps/custom.xml><?xml version="1.0" encoding="utf-8"?>
<Properties xmlns="http://schemas.openxmlformats.org/officeDocument/2006/custom-properties" xmlns:vt="http://schemas.openxmlformats.org/officeDocument/2006/docPropsVTypes"/>
</file>