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PVDF/SiO2 nanofiber membrane using electrospinning method as a Li-ion battery separator - ScienceDirect</w:t>
      </w:r>
      <w:br/>
      <w:hyperlink r:id="rId7" w:history="1">
        <w:r>
          <w:rPr>
            <w:color w:val="2980b9"/>
            <w:u w:val="single"/>
          </w:rPr>
          <w:t xml:space="preserve">https://www.sciencedirect.com/science/article/pii/S2214785320391112</w:t>
        </w:r>
      </w:hyperlink>
    </w:p>
    <w:p>
      <w:pPr>
        <w:pStyle w:val="Heading1"/>
      </w:pPr>
      <w:bookmarkStart w:id="2" w:name="_Toc2"/>
      <w:r>
        <w:t>Article summary:</w:t>
      </w:r>
      <w:bookmarkEnd w:id="2"/>
    </w:p>
    <w:p>
      <w:pPr>
        <w:jc w:val="both"/>
      </w:pPr>
      <w:r>
        <w:rPr/>
        <w:t xml:space="preserve">1. Lithium-ion batteries are widely used as power sources in electronic devices and electric vehicles due to their high energy density, long cycle life, and low self-discharge rate.</w:t>
      </w:r>
    </w:p>
    <w:p>
      <w:pPr>
        <w:jc w:val="both"/>
      </w:pPr>
      <w:r>
        <w:rPr/>
        <w:t xml:space="preserve">2. Poly(vynilidene fluoride) (PVDF) is a polymer material that has been developed for use as a separator in lithium-ion batteries due to its higher melting point than PP material.</w:t>
      </w:r>
    </w:p>
    <w:p>
      <w:pPr>
        <w:jc w:val="both"/>
      </w:pPr>
      <w:r>
        <w:rPr/>
        <w:t xml:space="preserve">3. This study focuses on the preparation of PVDF/SiO2 nanofiber membranes using the electrospinning method, which can easily control the porosity and pore sizes of the membrane.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synthesis of PVDF/SiO2 nanofiber membranes using electrospinning method as a Li-ion battery separator. The article is well written and provides detailed information about the materials used, methods employed, and results obtained from experiments conducted. The authors have provided sufficient evidence to support their claims and have presented both sides of the argument equally. </w:t>
      </w:r>
    </w:p>
    <w:p>
      <w:pPr>
        <w:jc w:val="both"/>
      </w:pPr>
      <w:r>
        <w:rPr/>
        <w:t xml:space="preserve">The article does not appear to be biased or promotional in any way, nor does it contain any unsupported claims or missing points of consideration. All possible risks associated with this process are noted throughout the article, such as potential safety hazards when handling chemicals or working with high voltages during electrospinning. </w:t>
      </w:r>
    </w:p>
    <w:p>
      <w:pPr>
        <w:jc w:val="both"/>
      </w:pPr>
      <w:r>
        <w:rPr/>
        <w:t xml:space="preserve">The only potential issue with this article is that it does not explore any counterarguments or alternative methods for producing Li-ion battery separators. However, this is likely due to the scope of this particular study being focused solely on PVDF/SiO2 nanofiber membranes produced via electrospinning method.</w:t>
      </w:r>
    </w:p>
    <w:p>
      <w:pPr>
        <w:pStyle w:val="Heading1"/>
      </w:pPr>
      <w:bookmarkStart w:id="5" w:name="_Toc5"/>
      <w:r>
        <w:t>Topics for further research:</w:t>
      </w:r>
      <w:bookmarkEnd w:id="5"/>
    </w:p>
    <w:p>
      <w:pPr>
        <w:spacing w:after="0"/>
        <w:numPr>
          <w:ilvl w:val="0"/>
          <w:numId w:val="2"/>
        </w:numPr>
      </w:pPr>
      <w:r>
        <w:rPr/>
        <w:t xml:space="preserve">Alternative methods for Li-ion battery separator production</w:t>
      </w:r>
    </w:p>
    <w:p>
      <w:pPr>
        <w:spacing w:after="0"/>
        <w:numPr>
          <w:ilvl w:val="0"/>
          <w:numId w:val="2"/>
        </w:numPr>
      </w:pPr>
      <w:r>
        <w:rPr/>
        <w:t xml:space="preserve">Safety considerations for electrospinning</w:t>
      </w:r>
    </w:p>
    <w:p>
      <w:pPr>
        <w:spacing w:after="0"/>
        <w:numPr>
          <w:ilvl w:val="0"/>
          <w:numId w:val="2"/>
        </w:numPr>
      </w:pPr>
      <w:r>
        <w:rPr/>
        <w:t xml:space="preserve">Characterization of PVDF/SiO2 nanofiber membranes</w:t>
      </w:r>
    </w:p>
    <w:p>
      <w:pPr>
        <w:spacing w:after="0"/>
        <w:numPr>
          <w:ilvl w:val="0"/>
          <w:numId w:val="2"/>
        </w:numPr>
      </w:pPr>
      <w:r>
        <w:rPr/>
        <w:t xml:space="preserve">Properties of Li-ion battery separators</w:t>
      </w:r>
    </w:p>
    <w:p>
      <w:pPr>
        <w:spacing w:after="0"/>
        <w:numPr>
          <w:ilvl w:val="0"/>
          <w:numId w:val="2"/>
        </w:numPr>
      </w:pPr>
      <w:r>
        <w:rPr/>
        <w:t xml:space="preserve">Applications of electrospinning</w:t>
      </w:r>
    </w:p>
    <w:p>
      <w:pPr>
        <w:numPr>
          <w:ilvl w:val="0"/>
          <w:numId w:val="2"/>
        </w:numPr>
      </w:pPr>
      <w:r>
        <w:rPr/>
        <w:t xml:space="preserve">Cost-effectiveness of electrospinning</w:t>
      </w:r>
    </w:p>
    <w:p>
      <w:pPr>
        <w:pStyle w:val="Heading1"/>
      </w:pPr>
      <w:bookmarkStart w:id="6" w:name="_Toc6"/>
      <w:r>
        <w:t>Report location:</w:t>
      </w:r>
      <w:bookmarkEnd w:id="6"/>
    </w:p>
    <w:p>
      <w:hyperlink r:id="rId8" w:history="1">
        <w:r>
          <w:rPr>
            <w:color w:val="2980b9"/>
            <w:u w:val="single"/>
          </w:rPr>
          <w:t xml:space="preserve">https://www.fullpicture.app/item/a562d1a2cee311ca8d47eff532e07b69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E6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85320391112" TargetMode="External"/><Relationship Id="rId8" Type="http://schemas.openxmlformats.org/officeDocument/2006/relationships/hyperlink" Target="https://www.fullpicture.app/item/a562d1a2cee311ca8d47eff532e07b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2023-02-24T16:39:28+01:00</dcterms:created>
  <dcterms:modified xsi:type="dcterms:W3CDTF">2023-02-24T16:39:28+01:00</dcterms:modified>
</cp:coreProperties>
</file>

<file path=docProps/custom.xml><?xml version="1.0" encoding="utf-8"?>
<Properties xmlns="http://schemas.openxmlformats.org/officeDocument/2006/custom-properties" xmlns:vt="http://schemas.openxmlformats.org/officeDocument/2006/docPropsVTypes"/>
</file>