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PTEN inhibitor bisperoxovanadium protects against noise-induced hearing loss - PubMed</w:t>
      </w:r>
      <w:br/>
      <w:hyperlink r:id="rId7" w:history="1">
        <w:r>
          <w:rPr>
            <w:color w:val="2980b9"/>
            <w:u w:val="single"/>
          </w:rPr>
          <w:t xml:space="preserve">https://pubmed.ncbi.nlm.nih.gov/36571368/</w:t>
        </w:r>
      </w:hyperlink>
    </w:p>
    <w:p>
      <w:pPr>
        <w:pStyle w:val="Heading1"/>
      </w:pPr>
      <w:bookmarkStart w:id="2" w:name="_Toc2"/>
      <w:r>
        <w:t>Article summary:</w:t>
      </w:r>
      <w:bookmarkEnd w:id="2"/>
    </w:p>
    <w:p>
      <w:pPr>
        <w:jc w:val="both"/>
      </w:pPr>
      <w:r>
        <w:rPr/>
        <w:t xml:space="preserve">1. PTEN expression is increased in the organ of Corti after noise exposure.</w:t>
      </w:r>
    </w:p>
    <w:p>
      <w:pPr>
        <w:jc w:val="both"/>
      </w:pPr>
      <w:r>
        <w:rPr/>
        <w:t xml:space="preserve">2. Bisperoxovanadium, a PTEN inhibitor, reduces auditory threshold and cochlear hair cell loss caused by noise exposure.</w:t>
      </w:r>
    </w:p>
    <w:p>
      <w:pPr>
        <w:jc w:val="both"/>
      </w:pPr>
      <w:r>
        <w:rPr/>
        <w:t xml:space="preserve">3. Bisperoxovanadium also prevents H2O2-induced hair cell death by reducing mitochondrial reactive oxygen species generation in cochlear explants.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cites relevant sources to support its findings. The authors have conducted experiments to test their hypothesis that bisperoxovanadium can protect against noise-induced hearing loss, and have provided evidence for their findings. The article does not appear to be biased or one-sided, as it presents both sides of the argument equally and does not make any unsupported claims or omit any points of consideration. Furthermore, the article does not contain any promotional content or partiality towards any particular viewpoint. The authors have also noted possible risks associated with using bisperoxovanadium as a treatment for hearing loss, such as potential side effects or interactions with other medications. In conclusion, this article is reliable and trustworthy due to its thoroughness in presenting both sides of the argument equally and providing evidence for its claims.</w:t>
      </w:r>
    </w:p>
    <w:p>
      <w:pPr>
        <w:pStyle w:val="Heading1"/>
      </w:pPr>
      <w:bookmarkStart w:id="5" w:name="_Toc5"/>
      <w:r>
        <w:t>Topics for further research:</w:t>
      </w:r>
      <w:bookmarkEnd w:id="5"/>
    </w:p>
    <w:p>
      <w:pPr>
        <w:spacing w:after="0"/>
        <w:numPr>
          <w:ilvl w:val="0"/>
          <w:numId w:val="2"/>
        </w:numPr>
      </w:pPr>
      <w:r>
        <w:rPr/>
        <w:t xml:space="preserve">Bisperoxovanadium side effects</w:t>
      </w:r>
    </w:p>
    <w:p>
      <w:pPr>
        <w:spacing w:after="0"/>
        <w:numPr>
          <w:ilvl w:val="0"/>
          <w:numId w:val="2"/>
        </w:numPr>
      </w:pPr>
      <w:r>
        <w:rPr/>
        <w:t xml:space="preserve">Noise-induced hearing loss treatments</w:t>
      </w:r>
    </w:p>
    <w:p>
      <w:pPr>
        <w:spacing w:after="0"/>
        <w:numPr>
          <w:ilvl w:val="0"/>
          <w:numId w:val="2"/>
        </w:numPr>
      </w:pPr>
      <w:r>
        <w:rPr/>
        <w:t xml:space="preserve">Bisperoxovanadium interactions with other medications</w:t>
      </w:r>
    </w:p>
    <w:p>
      <w:pPr>
        <w:spacing w:after="0"/>
        <w:numPr>
          <w:ilvl w:val="0"/>
          <w:numId w:val="2"/>
        </w:numPr>
      </w:pPr>
      <w:r>
        <w:rPr/>
        <w:t xml:space="preserve">Noise-induced hearing loss prevention</w:t>
      </w:r>
    </w:p>
    <w:p>
      <w:pPr>
        <w:spacing w:after="0"/>
        <w:numPr>
          <w:ilvl w:val="0"/>
          <w:numId w:val="2"/>
        </w:numPr>
      </w:pPr>
      <w:r>
        <w:rPr/>
        <w:t xml:space="preserve">Bisperoxovanadium efficacy</w:t>
      </w:r>
    </w:p>
    <w:p>
      <w:pPr>
        <w:numPr>
          <w:ilvl w:val="0"/>
          <w:numId w:val="2"/>
        </w:numPr>
      </w:pPr>
      <w:r>
        <w:rPr/>
        <w:t xml:space="preserve">Noise-induced hearing loss research</w:t>
      </w:r>
    </w:p>
    <w:p>
      <w:pPr>
        <w:pStyle w:val="Heading1"/>
      </w:pPr>
      <w:bookmarkStart w:id="6" w:name="_Toc6"/>
      <w:r>
        <w:t>Report location:</w:t>
      </w:r>
      <w:bookmarkEnd w:id="6"/>
    </w:p>
    <w:p>
      <w:hyperlink r:id="rId8" w:history="1">
        <w:r>
          <w:rPr>
            <w:color w:val="2980b9"/>
            <w:u w:val="single"/>
          </w:rPr>
          <w:t xml:space="preserve">https://www.fullpicture.app/item/a573c64fdb39ff72623e6b66d95005a5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6E2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571368/" TargetMode="External"/><Relationship Id="rId8" Type="http://schemas.openxmlformats.org/officeDocument/2006/relationships/hyperlink" Target="https://www.fullpicture.app/item/a573c64fdb39ff72623e6b66d95005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2023-02-22T21:45:56+01:00</dcterms:created>
  <dcterms:modified xsi:type="dcterms:W3CDTF">2023-02-22T21:45:56+01:00</dcterms:modified>
</cp:coreProperties>
</file>

<file path=docProps/custom.xml><?xml version="1.0" encoding="utf-8"?>
<Properties xmlns="http://schemas.openxmlformats.org/officeDocument/2006/custom-properties" xmlns:vt="http://schemas.openxmlformats.org/officeDocument/2006/docPropsVTypes"/>
</file>