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Up-Down versus Left-Right: The Effect of Writing Direction Change in East Asia on Consumers’ Perceptions and Advertising. Journal of Advertising, 1–20 | 10.1080/00913367.2019.1668891</w:t>
      </w:r>
      <w:br/>
      <w:hyperlink r:id="rId7" w:history="1">
        <w:r>
          <w:rPr>
            <w:color w:val="2980b9"/>
            <w:u w:val="single"/>
          </w:rPr>
          <w:t xml:space="preserve">https://sci-hub.st/10.1080/00913367.2019.1668891</w:t>
        </w:r>
      </w:hyperlink>
    </w:p>
    <w:p>
      <w:pPr>
        <w:pStyle w:val="Heading1"/>
      </w:pPr>
      <w:bookmarkStart w:id="2" w:name="_Toc2"/>
      <w:r>
        <w:t>Article summary:</w:t>
      </w:r>
      <w:bookmarkEnd w:id="2"/>
    </w:p>
    <w:p>
      <w:pPr>
        <w:jc w:val="both"/>
      </w:pPr>
      <w:r>
        <w:rPr/>
        <w:t xml:space="preserve">1. 本文研究了东亚地区文字书写方向的改变对消费者感知和广告效果的影响。研究发现，将文字书写方向从上下改为左右会导致消费者对产品和广告的感知产生积极影响。</w:t>
      </w:r>
    </w:p>
    <w:p>
      <w:pPr>
        <w:jc w:val="both"/>
      </w:pPr>
      <w:r>
        <w:rPr/>
        <w:t xml:space="preserve"/>
      </w:r>
    </w:p>
    <w:p>
      <w:pPr>
        <w:jc w:val="both"/>
      </w:pPr>
      <w:r>
        <w:rPr/>
        <w:t xml:space="preserve">2. 文章指出，这种书写方向的改变可能会引起消费者对产品或广告的新鲜感，从而增加他们对其的兴趣和认同度。此外，这种改变还可能通过调整消费者的注意力分配和信息处理方式来提高广告效果。</w:t>
      </w:r>
    </w:p>
    <w:p>
      <w:pPr>
        <w:jc w:val="both"/>
      </w:pPr>
      <w:r>
        <w:rPr/>
        <w:t xml:space="preserve"/>
      </w:r>
    </w:p>
    <w:p>
      <w:pPr>
        <w:jc w:val="both"/>
      </w:pPr>
      <w:r>
        <w:rPr/>
        <w:t xml:space="preserve">3. 研究结果表明，在设计东亚地区市场营销策略时，考虑到文字书写方向的影响是非常重要的。通过调整文字排版、布局和动画效果等因素，可以更好地利用文字书写方向带来的积极影响，并提升广告效果。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潜在偏见及其来源：文章没有提及作者的背景或潜在利益冲突。这可能导致作者在研究设计、数据解释和结论中存在某种偏见。</w:t>
      </w:r>
    </w:p>
    <w:p>
      <w:pPr>
        <w:jc w:val="both"/>
      </w:pPr>
      <w:r>
        <w:rPr/>
        <w:t xml:space="preserve"/>
      </w:r>
    </w:p>
    <w:p>
      <w:pPr>
        <w:jc w:val="both"/>
      </w:pPr>
      <w:r>
        <w:rPr/>
        <w:t xml:space="preserve">2. 片面报道：文章只关注了东亚地区文字书写方向变化对消费者感知和广告的影响，而忽略了其他因素对消费者行为和广告效果的影响。这种片面报道可能导致读者对整个问题的理解不完整。</w:t>
      </w:r>
    </w:p>
    <w:p>
      <w:pPr>
        <w:jc w:val="both"/>
      </w:pPr>
      <w:r>
        <w:rPr/>
        <w:t xml:space="preserve"/>
      </w:r>
    </w:p>
    <w:p>
      <w:pPr>
        <w:jc w:val="both"/>
      </w:pPr>
      <w:r>
        <w:rPr/>
        <w:t xml:space="preserve">3. 无根据的主张：文章中提到了文字书写方向变化对消费者感知和广告的影响，但没有提供足够的证据来支持这一主张。缺乏实证研究结果或相关文献引用可能使得该主张缺乏可信度。</w:t>
      </w:r>
    </w:p>
    <w:p>
      <w:pPr>
        <w:jc w:val="both"/>
      </w:pPr>
      <w:r>
        <w:rPr/>
        <w:t xml:space="preserve"/>
      </w:r>
    </w:p>
    <w:p>
      <w:pPr>
        <w:jc w:val="both"/>
      </w:pPr>
      <w:r>
        <w:rPr/>
        <w:t xml:space="preserve">4. 缺失的考虑点：文章没有讨论其他可能影响消费者感知和广告效果的因素，如文化差异、产品特性、品牌形象等。这种缺失可能导致结论过于简单或不准确。</w:t>
      </w:r>
    </w:p>
    <w:p>
      <w:pPr>
        <w:jc w:val="both"/>
      </w:pPr>
      <w:r>
        <w:rPr/>
        <w:t xml:space="preserve"/>
      </w:r>
    </w:p>
    <w:p>
      <w:pPr>
        <w:jc w:val="both"/>
      </w:pPr>
      <w:r>
        <w:rPr/>
        <w:t xml:space="preserve">5. 所提出主张的缺失证据：尽管文章提出了文字书写方向变化会影响消费者感知和广告效果，但没有提供实证研究结果或数据来支持这一主张。缺乏具体的案例分析或实验设计可能使得该主张缺乏说服力。</w:t>
      </w:r>
    </w:p>
    <w:p>
      <w:pPr>
        <w:jc w:val="both"/>
      </w:pPr>
      <w:r>
        <w:rPr/>
        <w:t xml:space="preserve"/>
      </w:r>
    </w:p>
    <w:p>
      <w:pPr>
        <w:jc w:val="both"/>
      </w:pPr>
      <w:r>
        <w:rPr/>
        <w:t xml:space="preserve">6. 未探索的反驳：文章没有讨论可能存在的反对意见或其他解释。这种未探索的反驳可能导致读者对问题的理解不完整，并限制了对结论的全面评估。</w:t>
      </w:r>
    </w:p>
    <w:p>
      <w:pPr>
        <w:jc w:val="both"/>
      </w:pPr>
      <w:r>
        <w:rPr/>
        <w:t xml:space="preserve"/>
      </w:r>
    </w:p>
    <w:p>
      <w:pPr>
        <w:jc w:val="both"/>
      </w:pPr>
      <w:r>
        <w:rPr/>
        <w:t xml:space="preserve">7. 宣传内容和偏袒：文章中是否存在宣传内容或偏袒某个观点，需要进一步审查。作者是否有特定利益或倾向，以及他们如何处理潜在冲突，都是需要考虑的因素。</w:t>
      </w:r>
    </w:p>
    <w:p>
      <w:pPr>
        <w:jc w:val="both"/>
      </w:pPr>
      <w:r>
        <w:rPr/>
        <w:t xml:space="preserve"/>
      </w:r>
    </w:p>
    <w:p>
      <w:pPr>
        <w:jc w:val="both"/>
      </w:pPr>
      <w:r>
        <w:rPr/>
        <w:t xml:space="preserve">8. 是否注意到可能的风险：文章没有提及任何与研究相关的潜在风险或局限性。这种忽略可能导致读者对研究结果和结论的过度解读。</w:t>
      </w:r>
    </w:p>
    <w:p>
      <w:pPr>
        <w:jc w:val="both"/>
      </w:pPr>
      <w:r>
        <w:rPr/>
        <w:t xml:space="preserve"/>
      </w:r>
    </w:p>
    <w:p>
      <w:pPr>
        <w:jc w:val="both"/>
      </w:pPr>
      <w:r>
        <w:rPr/>
        <w:t xml:space="preserve">9. 没有平等地呈现双方：文章是否平衡地呈现了不同观点、证据和解释，也是一个需要考虑的问题。如果只关注了一方观点而忽略了其他观点，那么文章可能会失去客观性和科学性。</w:t>
      </w:r>
    </w:p>
    <w:p>
      <w:pPr>
        <w:jc w:val="both"/>
      </w:pPr>
      <w:r>
        <w:rPr/>
        <w:t xml:space="preserve"/>
      </w:r>
    </w:p>
    <w:p>
      <w:pPr>
        <w:jc w:val="both"/>
      </w:pPr>
      <w:r>
        <w:rPr/>
        <w:t xml:space="preserve">总之，对于上述文章进行批判性分析时，我们应该关注其潜在偏见、片面报道、无根据的主张、缺失的考虑点、所提出主张的缺失证据、未探索的反驳、宣传内容和偏袒等问题，并注意可能存在的风险和不平等呈现双方的情况。</w:t>
      </w:r>
    </w:p>
    <w:p>
      <w:pPr>
        <w:pStyle w:val="Heading1"/>
      </w:pPr>
      <w:bookmarkStart w:id="5" w:name="_Toc5"/>
      <w:r>
        <w:t>Topics for further research:</w:t>
      </w:r>
      <w:bookmarkEnd w:id="5"/>
    </w:p>
    <w:p>
      <w:pPr>
        <w:spacing w:after="0"/>
        <w:numPr>
          <w:ilvl w:val="0"/>
          <w:numId w:val="2"/>
        </w:numPr>
      </w:pPr>
      <w:r>
        <w:rPr/>
        <w:t xml:space="preserve">文章作者背景和潜在利益冲突
</w:t>
      </w:r>
    </w:p>
    <w:p>
      <w:pPr>
        <w:spacing w:after="0"/>
        <w:numPr>
          <w:ilvl w:val="0"/>
          <w:numId w:val="2"/>
        </w:numPr>
      </w:pPr>
      <w:r>
        <w:rPr/>
        <w:t xml:space="preserve">其他因素对消费者行为和广告效果的影响
</w:t>
      </w:r>
    </w:p>
    <w:p>
      <w:pPr>
        <w:spacing w:after="0"/>
        <w:numPr>
          <w:ilvl w:val="0"/>
          <w:numId w:val="2"/>
        </w:numPr>
      </w:pPr>
      <w:r>
        <w:rPr/>
        <w:t xml:space="preserve">文字书写方向变化对消费者感知和广告效果的证据
</w:t>
      </w:r>
    </w:p>
    <w:p>
      <w:pPr>
        <w:spacing w:after="0"/>
        <w:numPr>
          <w:ilvl w:val="0"/>
          <w:numId w:val="2"/>
        </w:numPr>
      </w:pPr>
      <w:r>
        <w:rPr/>
        <w:t xml:space="preserve">其他可能影响消费者感知和广告效果的因素
</w:t>
      </w:r>
    </w:p>
    <w:p>
      <w:pPr>
        <w:spacing w:after="0"/>
        <w:numPr>
          <w:ilvl w:val="0"/>
          <w:numId w:val="2"/>
        </w:numPr>
      </w:pPr>
      <w:r>
        <w:rPr/>
        <w:t xml:space="preserve">文字书写方向变化对消费者感知和广告效果的实证研究结果或数据
</w:t>
      </w:r>
    </w:p>
    <w:p>
      <w:pPr>
        <w:spacing w:after="0"/>
        <w:numPr>
          <w:ilvl w:val="0"/>
          <w:numId w:val="2"/>
        </w:numPr>
      </w:pPr>
      <w:r>
        <w:rPr/>
        <w:t xml:space="preserve">反对意见或其他解释的探讨
</w:t>
      </w:r>
    </w:p>
    <w:p>
      <w:pPr>
        <w:spacing w:after="0"/>
        <w:numPr>
          <w:ilvl w:val="0"/>
          <w:numId w:val="2"/>
        </w:numPr>
      </w:pPr>
      <w:r>
        <w:rPr/>
        <w:t xml:space="preserve">宣传内容和偏袒的存在与处理
</w:t>
      </w:r>
    </w:p>
    <w:p>
      <w:pPr>
        <w:spacing w:after="0"/>
        <w:numPr>
          <w:ilvl w:val="0"/>
          <w:numId w:val="2"/>
        </w:numPr>
      </w:pPr>
      <w:r>
        <w:rPr/>
        <w:t xml:space="preserve">研究相关的潜在风险或局限性
</w:t>
      </w:r>
    </w:p>
    <w:p>
      <w:pPr>
        <w:numPr>
          <w:ilvl w:val="0"/>
          <w:numId w:val="2"/>
        </w:numPr>
      </w:pPr>
      <w:r>
        <w:rPr/>
        <w:t xml:space="preserve">不同观点、证据和解释的平等呈现
通过对这些关键短语的搜索，用户可以找到更多关于这些问题的信息，以更全面地评估文章的可信度和科学性。</w:t>
      </w:r>
    </w:p>
    <w:p>
      <w:pPr>
        <w:pStyle w:val="Heading1"/>
      </w:pPr>
      <w:bookmarkStart w:id="6" w:name="_Toc6"/>
      <w:r>
        <w:t>Report location:</w:t>
      </w:r>
      <w:bookmarkEnd w:id="6"/>
    </w:p>
    <w:p>
      <w:hyperlink r:id="rId8" w:history="1">
        <w:r>
          <w:rPr>
            <w:color w:val="2980b9"/>
            <w:u w:val="single"/>
          </w:rPr>
          <w:t xml:space="preserve">https://www.fullpicture.app/item/a5cdfe239cda22ebbca32b2d680e95da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91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0/00913367.2019.1668891" TargetMode="External"/><Relationship Id="rId8" Type="http://schemas.openxmlformats.org/officeDocument/2006/relationships/hyperlink" Target="https://www.fullpicture.app/item/a5cdfe239cda22ebbca32b2d680e95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2024-01-11T01:24:11+01:00</dcterms:created>
  <dcterms:modified xsi:type="dcterms:W3CDTF">2024-01-11T01:24:11+01:00</dcterms:modified>
</cp:coreProperties>
</file>

<file path=docProps/custom.xml><?xml version="1.0" encoding="utf-8"?>
<Properties xmlns="http://schemas.openxmlformats.org/officeDocument/2006/custom-properties" xmlns:vt="http://schemas.openxmlformats.org/officeDocument/2006/docPropsVTypes"/>
</file>