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不写就无法思考</w:t>
      </w:r>
      <w:br/>
      <w:hyperlink r:id="rId7" w:history="1">
        <w:r>
          <w:rPr>
            <w:color w:val="2980b9"/>
            <w:u w:val="single"/>
          </w:rPr>
          <w:t xml:space="preserve">https://mp.weixin.qq.com/s/A8TD4kbyHHZDd-BohC37ng</w:t>
        </w:r>
      </w:hyperlink>
    </w:p>
    <w:p>
      <w:pPr>
        <w:pStyle w:val="Heading1"/>
      </w:pPr>
      <w:bookmarkStart w:id="2" w:name="_Toc2"/>
      <w:r>
        <w:t>Article summary:</w:t>
      </w:r>
      <w:bookmarkEnd w:id="2"/>
    </w:p>
    <w:p>
      <w:pPr>
        <w:jc w:val="both"/>
      </w:pPr>
      <w:r>
        <w:rPr/>
        <w:t xml:space="preserve">1. Writing is an important activity that allows for deeper thinking and understanding.</w:t>
      </w:r>
    </w:p>
    <w:p>
      <w:pPr>
        <w:jc w:val="both"/>
      </w:pPr>
      <w:r>
        <w:rPr/>
        <w:t xml:space="preserve">2. Different methods of writing can be used to help better understand complex topics, such as the Feynman Technique, breaking down problems, and using two-way links.</w:t>
      </w:r>
    </w:p>
    <w:p>
      <w:pPr>
        <w:jc w:val="both"/>
      </w:pPr>
      <w:r>
        <w:rPr/>
        <w:t xml:space="preserve">3. Card writing can also be used to help organize thoughts and ideas, by collecting snippets of text or asking questions in titles.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importance of writing for deeper thinking and understanding. It offers several methods for improving one's writing skills, such as the Feynman Technique, breaking down problems, and using two-way links. The article also suggests card writing as a way to organize thoughts and ideas by collecting snippets of text or asking questions in titles. </w:t>
      </w:r>
    </w:p>
    <w:p>
      <w:pPr>
        <w:jc w:val="both"/>
      </w:pPr>
      <w:r>
        <w:rPr/>
        <w:t xml:space="preserve">The article is generally reliable and trustworthy in its content. It does not appear to have any biases or one-sided reporting; instead it presents both sides equally by providing multiple methods for improving one's writing skills. Furthermore, all claims made are supported with evidence from sources such as books written by authors like Richard Feynman and Shoya Heta. Additionally, there are no missing points of consideration or counterarguments that are unexplored in the article; instead it provides a comprehensive overview of different ways to improve one's writing skills. There is also no promotional content present in the article; instead it focuses on providing useful information about how to improve one's writing skills without any ulterior motives or agendas. Finally, possible risks associated with certain methods are noted throughout the article; for example, when discussing card writing it notes that this method can lead to "collection but abandonment" if not done properly. </w:t>
      </w:r>
    </w:p>
    <w:p>
      <w:pPr>
        <w:jc w:val="both"/>
      </w:pPr>
      <w:r>
        <w:rPr/>
        <w:t xml:space="preserve">In conclusion, this article is reliable and trustworthy due to its lack of bias or one-sided reporting, supported claims with evidence from sources, comprehensive overviews of different ways to improve one's writing skills without any promotional content present, noting possible risks associated with certain methods discussed throughout the article, and lack of missing points of consideration or counterarguments that are unexplored in the article.</w:t>
      </w:r>
    </w:p>
    <w:p>
      <w:pPr>
        <w:pStyle w:val="Heading1"/>
      </w:pPr>
      <w:bookmarkStart w:id="5" w:name="_Toc5"/>
      <w:r>
        <w:t>Topics for further research:</w:t>
      </w:r>
      <w:bookmarkEnd w:id="5"/>
    </w:p>
    <w:p>
      <w:pPr>
        <w:spacing w:after="0"/>
        <w:numPr>
          <w:ilvl w:val="0"/>
          <w:numId w:val="2"/>
        </w:numPr>
      </w:pPr>
      <w:r>
        <w:rPr/>
        <w:t xml:space="preserve">Writing techniques for deeper understanding</w:t>
      </w:r>
    </w:p>
    <w:p>
      <w:pPr>
        <w:spacing w:after="0"/>
        <w:numPr>
          <w:ilvl w:val="0"/>
          <w:numId w:val="2"/>
        </w:numPr>
      </w:pPr>
      <w:r>
        <w:rPr/>
        <w:t xml:space="preserve">Writing strategies for problem solving</w:t>
      </w:r>
    </w:p>
    <w:p>
      <w:pPr>
        <w:spacing w:after="0"/>
        <w:numPr>
          <w:ilvl w:val="0"/>
          <w:numId w:val="2"/>
        </w:numPr>
      </w:pPr>
      <w:r>
        <w:rPr/>
        <w:t xml:space="preserve">Writing exercises for improving skills</w:t>
      </w:r>
    </w:p>
    <w:p>
      <w:pPr>
        <w:spacing w:after="0"/>
        <w:numPr>
          <w:ilvl w:val="0"/>
          <w:numId w:val="2"/>
        </w:numPr>
      </w:pPr>
      <w:r>
        <w:rPr/>
        <w:t xml:space="preserve">Writing tips for organizing thoughts</w:t>
      </w:r>
    </w:p>
    <w:p>
      <w:pPr>
        <w:spacing w:after="0"/>
        <w:numPr>
          <w:ilvl w:val="0"/>
          <w:numId w:val="2"/>
        </w:numPr>
      </w:pPr>
      <w:r>
        <w:rPr/>
        <w:t xml:space="preserve">Writing methods for better communication</w:t>
      </w:r>
    </w:p>
    <w:p>
      <w:pPr>
        <w:numPr>
          <w:ilvl w:val="0"/>
          <w:numId w:val="2"/>
        </w:numPr>
      </w:pPr>
      <w:r>
        <w:rPr/>
        <w:t xml:space="preserve">Writing resources for further exploration</w:t>
      </w:r>
    </w:p>
    <w:p>
      <w:pPr>
        <w:pStyle w:val="Heading1"/>
      </w:pPr>
      <w:bookmarkStart w:id="6" w:name="_Toc6"/>
      <w:r>
        <w:t>Report location:</w:t>
      </w:r>
      <w:bookmarkEnd w:id="6"/>
    </w:p>
    <w:p>
      <w:hyperlink r:id="rId8" w:history="1">
        <w:r>
          <w:rPr>
            <w:color w:val="2980b9"/>
            <w:u w:val="single"/>
          </w:rPr>
          <w:t xml:space="preserve">https://www.fullpicture.app/item/a5ec335e9685b842d1f750a0913c7375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F4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A8TD4kbyHHZDd-BohC37ng" TargetMode="External"/><Relationship Id="rId8" Type="http://schemas.openxmlformats.org/officeDocument/2006/relationships/hyperlink" Target="https://www.fullpicture.app/item/a5ec335e9685b842d1f750a0913c73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2023-02-22T21:43:22+01:00</dcterms:created>
  <dcterms:modified xsi:type="dcterms:W3CDTF">2023-02-22T21:43:22+01:00</dcterms:modified>
</cp:coreProperties>
</file>

<file path=docProps/custom.xml><?xml version="1.0" encoding="utf-8"?>
<Properties xmlns="http://schemas.openxmlformats.org/officeDocument/2006/custom-properties" xmlns:vt="http://schemas.openxmlformats.org/officeDocument/2006/docPropsVTypes"/>
</file>