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Spot Fake News</w:t>
      </w:r>
      <w:br/>
      <w:hyperlink r:id="rId7" w:history="1">
        <w:r>
          <w:rPr>
            <w:color w:val="2980b9"/>
            <w:u w:val="single"/>
          </w:rPr>
          <w:t xml:space="preserve">https://www.kaspersky.com/resource-center/preemptive-safety/how-to-identify-fake-news</w:t>
        </w:r>
      </w:hyperlink>
    </w:p>
    <w:p>
      <w:pPr>
        <w:pStyle w:val="Heading1"/>
      </w:pPr>
      <w:bookmarkStart w:id="2" w:name="_Toc2"/>
      <w:r>
        <w:t>Article summary:</w:t>
      </w:r>
      <w:bookmarkEnd w:id="2"/>
    </w:p>
    <w:p>
      <w:pPr>
        <w:jc w:val="both"/>
      </w:pPr>
      <w:r>
        <w:rPr/>
        <w:t xml:space="preserve">1. Fake news is false or misleading information which masquerades as legitimate news, and can be divided into two categories: deliberately inaccurate stories and stories that contain elements of truth but are broadly inaccurate.</w:t>
      </w:r>
    </w:p>
    <w:p>
      <w:pPr>
        <w:jc w:val="both"/>
      </w:pPr>
      <w:r>
        <w:rPr/>
        <w:t xml:space="preserve">2. Different types of fake news include clickbait, propaganda, poor quality journalism, misleading headlines, imposter content, satire or parody.</w:t>
      </w:r>
    </w:p>
    <w:p>
      <w:pPr>
        <w:jc w:val="both"/>
      </w:pPr>
      <w:r>
        <w:rPr/>
        <w:t xml:space="preserve">3. Fake news is often spread through fake news websites and social media platforms, with social media bots and trolls playing a part in its spread.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concept of “fake news” and how it works. It does a good job of explaining the different types of fake news – such as clickbait, propaganda, poor quality journalism, misleading headlines, imposter content and satire or parody – as well as how it is spread through fake news websites and social media platforms. The article also mentions the role of social media bots and trolls in spreading fake news. </w:t>
      </w:r>
    </w:p>
    <w:p>
      <w:pPr>
        <w:jc w:val="both"/>
      </w:pPr>
      <w:r>
        <w:rPr/>
        <w:t xml:space="preserve">However, there are some points that could have been explored further in the article. For example, while it mentions the role of high-profile politicians in dismissing stories they disagree with as “fake news”, it does not provide any examples or discuss why this might be happening. Additionally, while the article mentions Deepfakes – videos created using digital software to show events that never actually took place – it does not explain what Deepfakes are or how they work in detail. </w:t>
      </w:r>
    </w:p>
    <w:p>
      <w:pPr>
        <w:jc w:val="both"/>
      </w:pPr>
      <w:r>
        <w:rPr/>
        <w:t xml:space="preserve">The article also fails to explore potential solutions to combatting fake news – such as fact-checking initiatives by trusted sources or increased regulation on social media platforms – which could have provided readers with more practical advice on how to identify and avoid false information online. </w:t>
      </w:r>
    </w:p>
    <w:p>
      <w:pPr>
        <w:jc w:val="both"/>
      </w:pPr>
      <w:r>
        <w:rPr/>
        <w:t xml:space="preserve">Overall, the article provides a good overview of what fake news is and how it works but could have gone into more depth on certain topics for a more comprehensive understanding of the issue.</w:t>
      </w:r>
    </w:p>
    <w:p>
      <w:pPr>
        <w:pStyle w:val="Heading1"/>
      </w:pPr>
      <w:bookmarkStart w:id="5" w:name="_Toc5"/>
      <w:r>
        <w:t>Topics for further research:</w:t>
      </w:r>
      <w:bookmarkEnd w:id="5"/>
    </w:p>
    <w:p>
      <w:pPr>
        <w:spacing w:after="0"/>
        <w:numPr>
          <w:ilvl w:val="0"/>
          <w:numId w:val="2"/>
        </w:numPr>
      </w:pPr>
      <w:r>
        <w:rPr/>
        <w:t xml:space="preserve">Examples of politicians dismissing stories as “fake news”</w:t>
      </w:r>
    </w:p>
    <w:p>
      <w:pPr>
        <w:spacing w:after="0"/>
        <w:numPr>
          <w:ilvl w:val="0"/>
          <w:numId w:val="2"/>
        </w:numPr>
      </w:pPr>
      <w:r>
        <w:rPr/>
        <w:t xml:space="preserve">How to identify Deepfakes</w:t>
      </w:r>
    </w:p>
    <w:p>
      <w:pPr>
        <w:spacing w:after="0"/>
        <w:numPr>
          <w:ilvl w:val="0"/>
          <w:numId w:val="2"/>
        </w:numPr>
      </w:pPr>
      <w:r>
        <w:rPr/>
        <w:t xml:space="preserve">How Deepfakes work</w:t>
      </w:r>
    </w:p>
    <w:p>
      <w:pPr>
        <w:spacing w:after="0"/>
        <w:numPr>
          <w:ilvl w:val="0"/>
          <w:numId w:val="2"/>
        </w:numPr>
      </w:pPr>
      <w:r>
        <w:rPr/>
        <w:t xml:space="preserve">Fact-checking initiatives to combat fake news</w:t>
      </w:r>
    </w:p>
    <w:p>
      <w:pPr>
        <w:spacing w:after="0"/>
        <w:numPr>
          <w:ilvl w:val="0"/>
          <w:numId w:val="2"/>
        </w:numPr>
      </w:pPr>
      <w:r>
        <w:rPr/>
        <w:t xml:space="preserve">Regulation of social media platforms to prevent fake news</w:t>
      </w:r>
    </w:p>
    <w:p>
      <w:pPr>
        <w:numPr>
          <w:ilvl w:val="0"/>
          <w:numId w:val="2"/>
        </w:numPr>
      </w:pPr>
      <w:r>
        <w:rPr/>
        <w:t xml:space="preserve">Solutions to combatting fake news</w:t>
      </w:r>
    </w:p>
    <w:p>
      <w:pPr>
        <w:pStyle w:val="Heading1"/>
      </w:pPr>
      <w:bookmarkStart w:id="6" w:name="_Toc6"/>
      <w:r>
        <w:t>Report location:</w:t>
      </w:r>
      <w:bookmarkEnd w:id="6"/>
    </w:p>
    <w:p>
      <w:hyperlink r:id="rId8" w:history="1">
        <w:r>
          <w:rPr>
            <w:color w:val="2980b9"/>
            <w:u w:val="single"/>
          </w:rPr>
          <w:t xml:space="preserve">https://www.fullpicture.app/item/a5f4a4e9d4e32cd0c38b6eb5d19fcd81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6F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spersky.com/resource-center/preemptive-safety/how-to-identify-fake-news" TargetMode="External"/><Relationship Id="rId8" Type="http://schemas.openxmlformats.org/officeDocument/2006/relationships/hyperlink" Target="https://www.fullpicture.app/item/a5f4a4e9d4e32cd0c38b6eb5d19fcd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2023-02-21T23:08:45+01:00</dcterms:created>
  <dcterms:modified xsi:type="dcterms:W3CDTF">2023-02-21T23:08:45+01:00</dcterms:modified>
</cp:coreProperties>
</file>

<file path=docProps/custom.xml><?xml version="1.0" encoding="utf-8"?>
<Properties xmlns="http://schemas.openxmlformats.org/officeDocument/2006/custom-properties" xmlns:vt="http://schemas.openxmlformats.org/officeDocument/2006/docPropsVTypes"/>
</file>