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Reporting Results - Systematic Reviews - Research Guides at University of Michigan Library</w:t></w:r><w:br/><w:hyperlink r:id="rId7" w:history="1"><w:r><w:rPr><w:color w:val="2980b9"/><w:u w:val="single"/></w:rPr><w:t xml:space="preserve">https://guides.lib.umich.edu/c.php?g=283340&p=1887809</w:t></w:r></w:hyperlink></w:p><w:p><w:pPr><w:pStyle w:val="Heading1"/></w:pPr><w:bookmarkStart w:id="2" w:name="_Toc2"/><w:r><w:t>Article summary:</w:t></w:r><w:bookmarkEnd w:id="2"/></w:p><w:p><w:pPr><w:jc w:val="both"/></w:pPr><w:r><w:rPr/><w:t xml:space="preserve">1. An informationist can assist in writing the methods section of a research publication, ensuring it meets PRISMA reporting standards and is replicable by other groups.</w:t></w:r></w:p><w:p><w:pPr><w:jc w:val="both"/></w:pPr><w:r><w:rPr/><w:t xml:space="preserve">2. Collaborating with an informationist as a co-author increases confidence in the accuracy and quality of the methods section.</w:t></w:r></w:p><w:p><w:pPr><w:jc w:val="both"/></w:pPr><w:r><w:rPr/><w:t xml:space="preserve">3. The involvement of an informationist in reporting results can enhance the overall credibility and impact of a research paper.</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&quot;Reporting Results - Systematic Reviews&quot; from the University of Michigan Library provides information on how an informationist can assist in writing the methods section of a research publication. While the article seems to be informative, there are several potential biases and missing points of consideration that need to be addressed.</w:t></w:r></w:p><w:p><w:pPr><w:jc w:val="both"/></w:pPr><w:r><w:rPr/><w:t xml:space="preserve"></w:t></w:r></w:p><w:p><w:pPr><w:jc w:val="both"/></w:pPr><w:r><w:rPr/><w:t xml:space="preserve">Firstly, the article claims that with an informationist as a co-author, researchers can be confident that their methods section will meet the relevant PRISMA reporting standards and be replicable by other groups. However, this claim is unsupported and lacks evidence. It is unclear how having an informationist as a co-author guarantees adherence to PRISMA standards or ensures replicability. Without any supporting evidence or examples, this claim appears to be promotional rather than based on objective analysis.</w:t></w:r></w:p><w:p><w:pPr><w:jc w:val="both"/></w:pPr><w:r><w:rPr/><w:t xml:space="preserve"></w:t></w:r></w:p><w:p><w:pPr><w:jc w:val="both"/></w:pPr><w:r><w:rPr/><w:t xml:space="preserve">Additionally, the article does not explore any potential counterarguments or alternative perspectives. It presents only one viewpoint – that having an informationist as a co-author is beneficial for meeting reporting standards. This one-sided reporting limits the reader's ability to critically evaluate the claims made in the article and consider alternative approaches or opinions.</w:t></w:r></w:p><w:p><w:pPr><w:jc w:val="both"/></w:pPr><w:r><w:rPr/><w:t xml:space="preserve"></w:t></w:r></w:p><w:p><w:pPr><w:jc w:val="both"/></w:pPr><w:r><w:rPr/><w:t xml:space="preserve">Furthermore, there is a lack of discussion about potential risks or limitations associated with involving an informationist in writing the methods section. Every approach has its drawbacks, and it would have been valuable for the article to acknowledge and address any possible risks or challenges that may arise when collaborating with an informationist.</w:t></w:r></w:p><w:p><w:pPr><w:jc w:val="both"/></w:pPr><w:r><w:rPr/><w:t xml:space="preserve"></w:t></w:r></w:p><w:p><w:pPr><w:jc w:val="both"/></w:pPr><w:r><w:rPr/><w:t xml:space="preserve">The article also exhibits partiality by positioning an informationist as essential for meeting reporting standards without considering other resources or strategies that researchers can utilize. It fails to acknowledge that researchers themselves can develop expertise in reporting standards through training and practice, potentially reducing reliance on external collaborators.</w:t></w:r></w:p><w:p><w:pPr><w:jc w:val="both"/></w:pPr><w:r><w:rPr/><w:t xml:space="preserve"></w:t></w:r></w:p><w:p><w:pPr><w:jc w:val="both"/></w:pPr><w:r><w:rPr/><w:t xml:space="preserve">Overall, while the article provides some useful insights into involving an informationist in research publications, it suffers from biases such as unsupported claims, one-sided reporting, missing points of consideration, and partiality. To improve its credibility and usefulness, it should provide evidence for its claims, explore alternative perspectives, address potential risks, and present a more balanced view of the topic.</w:t></w:r></w:p><w:p><w:pPr><w:pStyle w:val="Heading1"/></w:pPr><w:bookmarkStart w:id="5" w:name="_Toc5"/><w:r><w:t>Topics for further research:</w:t></w:r><w:bookmarkEnd w:id="5"/></w:p><w:p><w:pPr><w:spacing w:after="0"/><w:numPr><w:ilvl w:val="0"/><w:numId w:val="2"/></w:numPr></w:pPr><w:r><w:rPr/><w:t xml:space="preserve">Limitations of involving an informationist in writing the methods section of a research publication
</w:t></w:r></w:p><w:p><w:pPr><w:spacing w:after="0"/><w:numPr><w:ilvl w:val="0"/><w:numId w:val="2"/></w:numPr></w:pPr><w:r><w:rPr/><w:t xml:space="preserve">Alternative approaches to meeting reporting standards in research publications
</w:t></w:r></w:p><w:p><w:pPr><w:spacing w:after="0"/><w:numPr><w:ilvl w:val="0"/><w:numId w:val="2"/></w:numPr></w:pPr><w:r><w:rPr/><w:t xml:space="preserve">Risks and challenges of collaborating with an informationist in writing the methods section
</w:t></w:r></w:p><w:p><w:pPr><w:spacing w:after="0"/><w:numPr><w:ilvl w:val="0"/><w:numId w:val="2"/></w:numPr></w:pPr><w:r><w:rPr/><w:t xml:space="preserve">Developing expertise in reporting standards for researchers
</w:t></w:r></w:p><w:p><w:pPr><w:spacing w:after="0"/><w:numPr><w:ilvl w:val="0"/><w:numId w:val="2"/></w:numPr></w:pPr><w:r><w:rPr/><w:t xml:space="preserve">Critiques of the PRISMA reporting standards and their impact on research publications
</w:t></w:r></w:p><w:p><w:pPr><w:numPr><w:ilvl w:val="0"/><w:numId w:val="2"/></w:numPr></w:pPr><w:r><w:rPr/><w:t xml:space="preserve">Role of informationists in other aspects of research beyond the methods section</w:t></w:r></w:p><w:p><w:pPr><w:pStyle w:val="Heading1"/></w:pPr><w:bookmarkStart w:id="6" w:name="_Toc6"/><w:r><w:t>Report location:</w:t></w:r><w:bookmarkEnd w:id="6"/></w:p><w:p><w:hyperlink r:id="rId8" w:history="1"><w:r><w:rPr><w:color w:val="2980b9"/><w:u w:val="single"/></w:rPr><w:t xml:space="preserve">https://www.fullpicture.app/item/a60cd71f1d008efb2e155462e181326a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A85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uides.lib.umich.edu/c.php?g=283340&amp;p=1887809" TargetMode="External"/><Relationship Id="rId8" Type="http://schemas.openxmlformats.org/officeDocument/2006/relationships/hyperlink" Target="https://www.fullpicture.app/item/a60cd71f1d008efb2e155462e18132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2024-02-03T18:57:14+01:00</dcterms:created>
  <dcterms:modified xsi:type="dcterms:W3CDTF">2024-02-03T18:57:14+01:00</dcterms:modified>
</cp:coreProperties>
</file>

<file path=docProps/custom.xml><?xml version="1.0" encoding="utf-8"?>
<Properties xmlns="http://schemas.openxmlformats.org/officeDocument/2006/custom-properties" xmlns:vt="http://schemas.openxmlformats.org/officeDocument/2006/docPropsVTypes"/>
</file>