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Suppressing photo-oxidation of non-fullerene acceptors and their blends in organic solar cells by exploring material design and employing friendly stabilizers - Journal of Materials Chemistry A (RSC Publishing)</w:t>
      </w:r>
      <w:br/>
      <w:hyperlink r:id="rId7" w:history="1">
        <w:r>
          <w:rPr>
            <w:color w:val="2980b9"/>
            <w:u w:val="single"/>
          </w:rPr>
          <w:t xml:space="preserve">https://pubs.rsc.org/en/content/articlelanding/2019/ta/c9ta09961a</w:t>
        </w:r>
      </w:hyperlink>
    </w:p>
    <w:p>
      <w:pPr>
        <w:pStyle w:val="Heading1"/>
      </w:pPr>
      <w:bookmarkStart w:id="2" w:name="_Toc2"/>
      <w:r>
        <w:t>Article summary:</w:t>
      </w:r>
      <w:bookmarkEnd w:id="2"/>
    </w:p>
    <w:p>
      <w:pPr>
        <w:jc w:val="both"/>
      </w:pPr>
      <w:r>
        <w:rPr/>
        <w:t xml:space="preserve">1. This article explores the design of materials and the use of friendly stabilizers to suppress photo-oxidation of non-fullerene acceptors and their blends in organic solar cells.</w:t>
      </w:r>
    </w:p>
    <w:p>
      <w:pPr>
        <w:jc w:val="both"/>
      </w:pPr>
      <w:r>
        <w:rPr/>
        <w:t xml:space="preserve">2. The authors used a combination of experimental and theoretical methods to investigate the effects of material design and stabilizers on the photo-oxidation process.</w:t>
      </w:r>
    </w:p>
    <w:p>
      <w:pPr>
        <w:jc w:val="both"/>
      </w:pPr>
      <w:r>
        <w:rPr/>
        <w:t xml:space="preserve">3. The results showed that by optimizing material design and employing friendly stabilizers, it is possible to effectively suppress photo-oxidation in organic solar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information on suppressing photo-oxidation of non-fullerene acceptors and their blends in organic solar cells by exploring material design and employing friendly stabilizers. The authors have provided a comprehensive overview of the research conducted, including both experimental and theoretical methods, as well as detailed results from their experiments. Furthermore, they have discussed potential applications for their findings, such as improving device stability and efficiency. </w:t>
      </w:r>
    </w:p>
    <w:p>
      <w:pPr>
        <w:jc w:val="both"/>
      </w:pPr>
      <w:r>
        <w:rPr/>
        <w:t xml:space="preserve">The article does not appear to be biased or one-sided; rather, it presents both sides equally by providing an overview of existing research on the topic as well as discussing potential risks associated with using certain materials or stabilizers. Additionally, all claims made are supported by evidence from experiments conducted by the authors or other researchers in the field. There are no missing points of consideration or unexplored counterarguments; rather, all relevant information is presented in a clear manner that allows readers to draw their own conclusions about the research presented. Finally, there is no promotional content present in this article; rather, it provides an objective overview of the research conducted without any attempts at persuasion or manipulation.</w:t>
      </w:r>
    </w:p>
    <w:p>
      <w:pPr>
        <w:pStyle w:val="Heading1"/>
      </w:pPr>
      <w:bookmarkStart w:id="5" w:name="_Toc5"/>
      <w:r>
        <w:t>Topics for further research:</w:t>
      </w:r>
      <w:bookmarkEnd w:id="5"/>
    </w:p>
    <w:p>
      <w:pPr>
        <w:spacing w:after="0"/>
        <w:numPr>
          <w:ilvl w:val="0"/>
          <w:numId w:val="2"/>
        </w:numPr>
      </w:pPr>
      <w:r>
        <w:rPr/>
        <w:t xml:space="preserve">Non-fullerene acceptor materials</w:t>
      </w:r>
    </w:p>
    <w:p>
      <w:pPr>
        <w:spacing w:after="0"/>
        <w:numPr>
          <w:ilvl w:val="0"/>
          <w:numId w:val="2"/>
        </w:numPr>
      </w:pPr>
      <w:r>
        <w:rPr/>
        <w:t xml:space="preserve">Organic solar cell stability</w:t>
      </w:r>
    </w:p>
    <w:p>
      <w:pPr>
        <w:spacing w:after="0"/>
        <w:numPr>
          <w:ilvl w:val="0"/>
          <w:numId w:val="2"/>
        </w:numPr>
      </w:pPr>
      <w:r>
        <w:rPr/>
        <w:t xml:space="preserve">Photo-oxidation prevention</w:t>
      </w:r>
    </w:p>
    <w:p>
      <w:pPr>
        <w:spacing w:after="0"/>
        <w:numPr>
          <w:ilvl w:val="0"/>
          <w:numId w:val="2"/>
        </w:numPr>
      </w:pPr>
      <w:r>
        <w:rPr/>
        <w:t xml:space="preserve">Stabilizer selection</w:t>
      </w:r>
    </w:p>
    <w:p>
      <w:pPr>
        <w:spacing w:after="0"/>
        <w:numPr>
          <w:ilvl w:val="0"/>
          <w:numId w:val="2"/>
        </w:numPr>
      </w:pPr>
      <w:r>
        <w:rPr/>
        <w:t xml:space="preserve">Device efficiency optimization</w:t>
      </w:r>
    </w:p>
    <w:p>
      <w:pPr>
        <w:numPr>
          <w:ilvl w:val="0"/>
          <w:numId w:val="2"/>
        </w:numPr>
      </w:pPr>
      <w:r>
        <w:rPr/>
        <w:t xml:space="preserve">Material design optimization</w:t>
      </w:r>
    </w:p>
    <w:p>
      <w:pPr>
        <w:pStyle w:val="Heading1"/>
      </w:pPr>
      <w:bookmarkStart w:id="6" w:name="_Toc6"/>
      <w:r>
        <w:t>Report location:</w:t>
      </w:r>
      <w:bookmarkEnd w:id="6"/>
    </w:p>
    <w:p>
      <w:hyperlink r:id="rId8" w:history="1">
        <w:r>
          <w:rPr>
            <w:color w:val="2980b9"/>
            <w:u w:val="single"/>
          </w:rPr>
          <w:t xml:space="preserve">https://www.fullpicture.app/item/a66847518078b91fe8175a4e5dae1f50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31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ta/c9ta09961a" TargetMode="External"/><Relationship Id="rId8" Type="http://schemas.openxmlformats.org/officeDocument/2006/relationships/hyperlink" Target="https://www.fullpicture.app/item/a66847518078b91fe8175a4e5dae1f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2023-02-23T09:55:47+01:00</dcterms:created>
  <dcterms:modified xsi:type="dcterms:W3CDTF">2023-02-23T09:55:47+01:00</dcterms:modified>
</cp:coreProperties>
</file>

<file path=docProps/custom.xml><?xml version="1.0" encoding="utf-8"?>
<Properties xmlns="http://schemas.openxmlformats.org/officeDocument/2006/custom-properties" xmlns:vt="http://schemas.openxmlformats.org/officeDocument/2006/docPropsVTypes"/>
</file>