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There's More to Life Than Being Happy - The Atlantic</w:t>
      </w:r>
      <w:br/>
      <w:hyperlink r:id="rId7" w:history="1">
        <w:r>
          <w:rPr>
            <w:color w:val="2980b9"/>
            <w:u w:val="single"/>
          </w:rPr>
          <w:t xml:space="preserve">https://archive.ph/l1u7G</w:t>
        </w:r>
      </w:hyperlink>
    </w:p>
    <w:p>
      <w:pPr>
        <w:pStyle w:val="Heading1"/>
      </w:pPr>
      <w:bookmarkStart w:id="2" w:name="_Toc2"/>
      <w:r>
        <w:t>Article summary:</w:t>
      </w:r>
      <w:bookmarkEnd w:id="2"/>
    </w:p>
    <w:p>
      <w:pPr>
        <w:jc w:val="both"/>
      </w:pPr>
      <w:r>
        <w:rPr/>
        <w:t xml:space="preserve">1. Viktor Frankl's book "Man's Search for Meaning" emphasizes the importance of finding meaning in life, even in the most horrendous circumstances.</w:t>
      </w:r>
    </w:p>
    <w:p>
      <w:pPr>
        <w:jc w:val="both"/>
      </w:pPr>
      <w:r>
        <w:rPr/>
        <w:t xml:space="preserve">2. Pursuing happiness alone can lead to a shallow and self-absorbed life, while leading a meaningful life involves giving to others and transcending the self.</w:t>
      </w:r>
    </w:p>
    <w:p>
      <w:pPr>
        <w:jc w:val="both"/>
      </w:pPr>
      <w:r>
        <w:rPr/>
        <w:t xml:space="preserve">3. Having a sense of purpose and meaning in life increases overall well-being and life satisfaction, improves mental and physical health, enhances resiliency, enhances self-esteem, and decreases the chances of depression.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"There's More to Life Than Being Happy" by Emily Esfahani Smith argues that the pursuit of happiness is not enough for a fulfilling life. The author draws on the experiences of Viktor Frankl, a Holocaust survivor and psychiatrist, who found that those who found meaning in their lives were more resilient to suffering than those who did not. The article cites research that suggests that leading a meaningful life corresponds with being a "giver," while leading a happy life corresponds with being a "taker." The pursuit of happiness is associated with selfish behavior, while the pursuit of meaning involves transcending the self and contributing to something larger than oneself.</w:t>
      </w:r>
    </w:p>
    <w:p>
      <w:pPr>
        <w:jc w:val="both"/>
      </w:pPr>
      <w:r>
        <w:rPr/>
        <w:t xml:space="preserve"/>
      </w:r>
    </w:p>
    <w:p>
      <w:pPr>
        <w:jc w:val="both"/>
      </w:pPr>
      <w:r>
        <w:rPr/>
        <w:t xml:space="preserve">The article provides an interesting perspective on the importance of meaning in life, but it has some potential biases and limitations. For example, the article focuses primarily on American culture and may not be applicable to other cultures where happiness and meaning are viewed differently. Additionally, the article does not explore counterarguments or alternative perspectives on the relationship between happiness and meaning.</w:t>
      </w:r>
    </w:p>
    <w:p>
      <w:pPr>
        <w:jc w:val="both"/>
      </w:pPr>
      <w:r>
        <w:rPr/>
        <w:t xml:space="preserve"/>
      </w:r>
    </w:p>
    <w:p>
      <w:pPr>
        <w:jc w:val="both"/>
      </w:pPr>
      <w:r>
        <w:rPr/>
        <w:t xml:space="preserve">The article also makes some unsupported claims, such as suggesting that having children is associated with low happiness among parents without providing evidence for this claim. Furthermore, the article does not provide sufficient evidence for its claims about the benefits of leading a meaningful life over a happy one.</w:t>
      </w:r>
    </w:p>
    <w:p>
      <w:pPr>
        <w:jc w:val="both"/>
      </w:pPr>
      <w:r>
        <w:rPr/>
        <w:t xml:space="preserve"/>
      </w:r>
    </w:p>
    <w:p>
      <w:pPr>
        <w:jc w:val="both"/>
      </w:pPr>
      <w:r>
        <w:rPr/>
        <w:t xml:space="preserve">Overall, while the article raises important questions about the pursuit of happiness and meaning in life, it could benefit from more balanced reporting and additional evidence to support its claims.</w:t>
      </w:r>
    </w:p>
    <w:p>
      <w:pPr>
        <w:pStyle w:val="Heading1"/>
      </w:pPr>
      <w:bookmarkStart w:id="5" w:name="_Toc5"/>
      <w:r>
        <w:t>Topics for further research:</w:t>
      </w:r>
      <w:bookmarkEnd w:id="5"/>
    </w:p>
    <w:p>
      <w:pPr>
        <w:spacing w:after="0"/>
        <w:numPr>
          <w:ilvl w:val="0"/>
          <w:numId w:val="2"/>
        </w:numPr>
      </w:pPr>
      <w:r>
        <w:rPr/>
        <w:t xml:space="preserve">Cross-cultural perspectives on happiness and meaning in life
</w:t>
      </w:r>
    </w:p>
    <w:p>
      <w:pPr>
        <w:spacing w:after="0"/>
        <w:numPr>
          <w:ilvl w:val="0"/>
          <w:numId w:val="2"/>
        </w:numPr>
      </w:pPr>
      <w:r>
        <w:rPr/>
        <w:t xml:space="preserve">Critiques of the giver vs. taker dichotomy in happiness and meaning research
</w:t>
      </w:r>
    </w:p>
    <w:p>
      <w:pPr>
        <w:spacing w:after="0"/>
        <w:numPr>
          <w:ilvl w:val="0"/>
          <w:numId w:val="2"/>
        </w:numPr>
      </w:pPr>
      <w:r>
        <w:rPr/>
        <w:t xml:space="preserve">The relationship between having children and parental happiness
</w:t>
      </w:r>
    </w:p>
    <w:p>
      <w:pPr>
        <w:spacing w:after="0"/>
        <w:numPr>
          <w:ilvl w:val="0"/>
          <w:numId w:val="2"/>
        </w:numPr>
      </w:pPr>
      <w:r>
        <w:rPr/>
        <w:t xml:space="preserve">Evidence for the benefits of leading a happy life over a meaningful one
</w:t>
      </w:r>
    </w:p>
    <w:p>
      <w:pPr>
        <w:spacing w:after="0"/>
        <w:numPr>
          <w:ilvl w:val="0"/>
          <w:numId w:val="2"/>
        </w:numPr>
      </w:pPr>
      <w:r>
        <w:rPr/>
        <w:t xml:space="preserve">The role of individual differences in the pursuit of happiness and meaning
</w:t>
      </w:r>
    </w:p>
    <w:p>
      <w:pPr>
        <w:numPr>
          <w:ilvl w:val="0"/>
          <w:numId w:val="2"/>
        </w:numPr>
      </w:pPr>
      <w:r>
        <w:rPr/>
        <w:t xml:space="preserve">The impact of societal and cultural values on the pursuit of happiness and meaning</w:t>
      </w:r>
    </w:p>
    <w:p>
      <w:pPr>
        <w:pStyle w:val="Heading1"/>
      </w:pPr>
      <w:bookmarkStart w:id="6" w:name="_Toc6"/>
      <w:r>
        <w:t>Report location:</w:t>
      </w:r>
      <w:bookmarkEnd w:id="6"/>
    </w:p>
    <w:p>
      <w:hyperlink r:id="rId8" w:history="1">
        <w:r>
          <w:rPr>
            <w:color w:val="2980b9"/>
            <w:u w:val="single"/>
          </w:rPr>
          <w:t xml:space="preserve">https://www.fullpicture.app/item/a66ac785ad7ad7d04846ae780fcb036a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FD9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ph/l1u7G" TargetMode="External"/><Relationship Id="rId8" Type="http://schemas.openxmlformats.org/officeDocument/2006/relationships/hyperlink" Target="https://www.fullpicture.app/item/a66ac785ad7ad7d04846ae780fcb03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2023-07-14T15:28:59+02:00</dcterms:created>
  <dcterms:modified xsi:type="dcterms:W3CDTF">2023-07-14T15:28:59+02:00</dcterms:modified>
</cp:coreProperties>
</file>

<file path=docProps/custom.xml><?xml version="1.0" encoding="utf-8"?>
<Properties xmlns="http://schemas.openxmlformats.org/officeDocument/2006/custom-properties" xmlns:vt="http://schemas.openxmlformats.org/officeDocument/2006/docPropsVTypes"/>
</file>