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ConstructConnect - Documents - LeClaire House Roofing</w:t></w:r><w:br/><w:hyperlink r:id="rId7" w:history="1"><w:r><w:rPr><w:color w:val="2980b9"/><w:u w:val="single"/></w:rPr><w:t xml:space="preserve">https://webtakeoff.takeoff.constructconnect.com/5041932/docviewer/122888230?sourceType=3&projName=LeClaire+House+Roofing&docType=plans</w:t></w:r></w:hyperlink></w:p><w:p><w:pPr><w:pStyle w:val="Heading1"/></w:pPr><w:bookmarkStart w:id="2" w:name="_Toc2"/><w:r><w:t>Article summary:</w:t></w:r><w:bookmarkEnd w:id="2"/></w:p><w:p><w:pPr><w:jc w:val="both"/></w:pPr><w:r><w:rPr/><w:t xml:space="preserve">1. The LeClaire House is undergoing roofing renovations.</w:t></w:r></w:p><w:p><w:pPr><w:jc w:val="both"/></w:pPr><w:r><w:rPr/><w:t xml:space="preserve">2. The roof construction notes include instructions for insulation, flashing, and fasteners.</w:t></w:r></w:p><w:p><w:pPr><w:jc w:val="both"/></w:pPr><w:r><w:rPr/><w:t xml:space="preserve">3. The demolition notes specify the removal of the existing standing seam roof and related components.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it is a technical document containing specifications and notes for the LeClaire House Roofing project. It does not contain any claims or arguments that require critical analysis. However, it is important to note that technical documents like this are typically written with a specific audience in mind, such as contractors and architects, and may not be easily understood by the general public. Additionally, biases and promotional content are unlikely to be present in technical documents of this nature.</w:t></w:r></w:p><w:p><w:pPr><w:pStyle w:val="Heading1"/></w:pPr><w:bookmarkStart w:id="5" w:name="_Toc5"/><w:r><w:t>Topics for further research:</w:t></w:r><w:bookmarkEnd w:id="5"/></w:p><w:p><w:pPr><w:spacing w:after="0"/><w:numPr><w:ilvl w:val="0"/><w:numId w:val="2"/></w:numPr></w:pPr><w:r><w:rPr/><w:t xml:space="preserve">Types of roofing materials for residential homes
</w:t></w:r></w:p><w:p><w:pPr><w:spacing w:after="0"/><w:numPr><w:ilvl w:val="0"/><w:numId w:val="2"/></w:numPr></w:pPr><w:r><w:rPr/><w:t xml:space="preserve">Benefits and drawbacks of different roofing materials
</w:t></w:r></w:p><w:p><w:pPr><w:spacing w:after="0"/><w:numPr><w:ilvl w:val="0"/><w:numId w:val="2"/></w:numPr></w:pPr><w:r><w:rPr/><w:t xml:space="preserve">Best practices for roofing installation and maintenance
</w:t></w:r></w:p><w:p><w:pPr><w:spacing w:after="0"/><w:numPr><w:ilvl w:val="0"/><w:numId w:val="2"/></w:numPr></w:pPr><w:r><w:rPr/><w:t xml:space="preserve">Cost estimates for roofing projects
</w:t></w:r></w:p><w:p><w:pPr><w:spacing w:after="0"/><w:numPr><w:ilvl w:val="0"/><w:numId w:val="2"/></w:numPr></w:pPr><w:r><w:rPr/><w:t xml:space="preserve">Environmental impact of roofing materials and practices
</w:t></w:r></w:p><w:p><w:pPr><w:numPr><w:ilvl w:val="0"/><w:numId w:val="2"/></w:numPr></w:pPr><w:r><w:rPr/><w:t xml:space="preserve">Comparison of different roofing warranties and guarantees</w:t></w:r></w:p><w:p><w:pPr><w:pStyle w:val="Heading1"/></w:pPr><w:bookmarkStart w:id="6" w:name="_Toc6"/><w:r><w:t>Report location:</w:t></w:r><w:bookmarkEnd w:id="6"/></w:p><w:p><w:hyperlink r:id="rId8" w:history="1"><w:r><w:rPr><w:color w:val="2980b9"/><w:u w:val="single"/></w:rPr><w:t xml:space="preserve">https://www.fullpicture.app/item/a6b5c6276fed268b4bdc21adf202870f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A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takeoff.takeoff.constructconnect.com/5041932/docviewer/122888230?sourceType=3&amp;projName=LeClaire+House+Roofing&amp;docType=plans" TargetMode="External"/><Relationship Id="rId8" Type="http://schemas.openxmlformats.org/officeDocument/2006/relationships/hyperlink" Target="https://www.fullpicture.app/item/a6b5c6276fed268b4bdc21adf2028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2023-12-29T08:15:56+01:00</dcterms:created>
  <dcterms:modified xsi:type="dcterms:W3CDTF">2023-12-29T08:15:56+01:00</dcterms:modified>
</cp:coreProperties>
</file>

<file path=docProps/custom.xml><?xml version="1.0" encoding="utf-8"?>
<Properties xmlns="http://schemas.openxmlformats.org/officeDocument/2006/custom-properties" xmlns:vt="http://schemas.openxmlformats.org/officeDocument/2006/docPropsVTypes"/>
</file>