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Deep-learning-based information mining from ocean remote-sensing imagery - PMC</w:t>
      </w:r>
      <w:br/>
      <w:hyperlink r:id="rId7" w:history="1">
        <w:r>
          <w:rPr>
            <w:color w:val="2980b9"/>
            <w:u w:val="single"/>
          </w:rPr>
          <w:t xml:space="preserve">https://libyw.ucas.ac.cn/https/1syHScwUH46uGHbJ3HBhoU8SsEehGCDGuX4qIanfmFrmQ/pmc/articles/PMC8288802/</w:t>
        </w:r>
      </w:hyperlink>
    </w:p>
    <w:p>
      <w:pPr>
        <w:pStyle w:val="Heading1"/>
      </w:pPr>
      <w:bookmarkStart w:id="2" w:name="_Toc2"/>
      <w:r>
        <w:t>Article summary:</w:t>
      </w:r>
      <w:bookmarkEnd w:id="2"/>
    </w:p>
    <w:p>
      <w:pPr>
        <w:jc w:val="both"/>
      </w:pPr>
      <w:r>
        <w:rPr/>
        <w:t xml:space="preserve">1. Ocean remote sensing has entered the big data era with five-V (volume, variety, value, velocity and veracity) characteristics.</w:t>
      </w:r>
    </w:p>
    <w:p>
      <w:pPr>
        <w:jc w:val="both"/>
      </w:pPr>
      <w:r>
        <w:rPr/>
        <w:t xml:space="preserve">2. Deep learning is a powerful technology that has demonstrated its superiority over traditional algorithms for image-information extraction in many industrial-field applications.</w:t>
      </w:r>
    </w:p>
    <w:p>
      <w:pPr>
        <w:jc w:val="both"/>
      </w:pPr>
      <w:r>
        <w:rPr/>
        <w:t xml:space="preserve">3. This review paper presents eight typical applications of deep learning in ocean remote sensing to extract useful information from massive satellite data 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deep learning for information mining from ocean remote-sensing imagery. The article is well written and provides a comprehensive overview of the topic, including a discussion of two deep-learning frameworks and eight typical applications in ocean mapping from different types of ocean remote-sensing imagery. The article is reliable and trustworthy as it cites relevant sources and provides evidence to support its claims. </w:t>
      </w:r>
    </w:p>
    <w:p>
      <w:pPr>
        <w:jc w:val="both"/>
      </w:pPr>
      <w:r>
        <w:rPr/>
        <w:t xml:space="preserve">However, there are some potential biases in the article that should be noted. For example, the article does not discuss any potential risks associated with using deep learning for information mining from ocean remote-sensing imagery, such as privacy concerns or potential errors due to incorrect data input or interpretation. Additionally, the article does not explore any counterarguments or present both sides equally when discussing the advantages of using deep learning for information mining from ocean remote-sensing imagery. </w:t>
      </w:r>
    </w:p>
    <w:p>
      <w:pPr>
        <w:jc w:val="both"/>
      </w:pPr>
      <w:r>
        <w:rPr/>
        <w:t xml:space="preserve">In conclusion, this article is generally reliable and trustworthy but could benefit from further exploration into potential risks associated with using deep learning for information mining from ocean remote-sensing imagery as well as exploring counterarguments and presenting both sides equally when discussing the advantages of using deep learning for this purpose.</w:t>
      </w:r>
    </w:p>
    <w:p>
      <w:pPr>
        <w:pStyle w:val="Heading1"/>
      </w:pPr>
      <w:bookmarkStart w:id="5" w:name="_Toc5"/>
      <w:r>
        <w:t>Topics for further research:</w:t>
      </w:r>
      <w:bookmarkEnd w:id="5"/>
    </w:p>
    <w:p>
      <w:pPr>
        <w:spacing w:after="0"/>
        <w:numPr>
          <w:ilvl w:val="0"/>
          <w:numId w:val="2"/>
        </w:numPr>
      </w:pPr>
      <w:r>
        <w:rPr/>
        <w:t xml:space="preserve">Risks associated with deep learning for ocean remote-sensing imagery</w:t>
      </w:r>
    </w:p>
    <w:p>
      <w:pPr>
        <w:spacing w:after="0"/>
        <w:numPr>
          <w:ilvl w:val="0"/>
          <w:numId w:val="2"/>
        </w:numPr>
      </w:pPr>
      <w:r>
        <w:rPr/>
        <w:t xml:space="preserve">Privacy concerns with deep learning for ocean remote-sensing imagery</w:t>
      </w:r>
    </w:p>
    <w:p>
      <w:pPr>
        <w:spacing w:after="0"/>
        <w:numPr>
          <w:ilvl w:val="0"/>
          <w:numId w:val="2"/>
        </w:numPr>
      </w:pPr>
      <w:r>
        <w:rPr/>
        <w:t xml:space="preserve">Errors due to incorrect data input in deep learning for ocean remote-sensing imagery</w:t>
      </w:r>
    </w:p>
    <w:p>
      <w:pPr>
        <w:spacing w:after="0"/>
        <w:numPr>
          <w:ilvl w:val="0"/>
          <w:numId w:val="2"/>
        </w:numPr>
      </w:pPr>
      <w:r>
        <w:rPr/>
        <w:t xml:space="preserve">Counterarguments to using deep learning for ocean remote-sensing imagery</w:t>
      </w:r>
    </w:p>
    <w:p>
      <w:pPr>
        <w:spacing w:after="0"/>
        <w:numPr>
          <w:ilvl w:val="0"/>
          <w:numId w:val="2"/>
        </w:numPr>
      </w:pPr>
      <w:r>
        <w:rPr/>
        <w:t xml:space="preserve">Advantages and disadvantages of deep learning for ocean remote-sensing imagery</w:t>
      </w:r>
    </w:p>
    <w:p>
      <w:pPr>
        <w:numPr>
          <w:ilvl w:val="0"/>
          <w:numId w:val="2"/>
        </w:numPr>
      </w:pPr>
      <w:r>
        <w:rPr/>
        <w:t xml:space="preserve">Balanced discussion of deep learning for ocean remote-sensing imagery</w:t>
      </w:r>
    </w:p>
    <w:p>
      <w:pPr>
        <w:pStyle w:val="Heading1"/>
      </w:pPr>
      <w:bookmarkStart w:id="6" w:name="_Toc6"/>
      <w:r>
        <w:t>Report location:</w:t>
      </w:r>
      <w:bookmarkEnd w:id="6"/>
    </w:p>
    <w:p>
      <w:hyperlink r:id="rId8" w:history="1">
        <w:r>
          <w:rPr>
            <w:color w:val="2980b9"/>
            <w:u w:val="single"/>
          </w:rPr>
          <w:t xml:space="preserve">https://www.fullpicture.app/item/a759e1a152fa491a57a02b07df73edb6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80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yw.ucas.ac.cn/https/1syHScwUH46uGHbJ3HBhoU8SsEehGCDGuX4qIanfmFrmQ/pmc/articles/PMC8288802/" TargetMode="External"/><Relationship Id="rId8" Type="http://schemas.openxmlformats.org/officeDocument/2006/relationships/hyperlink" Target="https://www.fullpicture.app/item/a759e1a152fa491a57a02b07df73ed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2023-02-23T16:09:01+01:00</dcterms:created>
  <dcterms:modified xsi:type="dcterms:W3CDTF">2023-02-23T16:09:01+01:00</dcterms:modified>
</cp:coreProperties>
</file>

<file path=docProps/custom.xml><?xml version="1.0" encoding="utf-8"?>
<Properties xmlns="http://schemas.openxmlformats.org/officeDocument/2006/custom-properties" xmlns:vt="http://schemas.openxmlformats.org/officeDocument/2006/docPropsVTypes"/>
</file>