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social force evacuation model with the leadership effect - ScienceDirect</w:t>
      </w:r>
      <w:br/>
      <w:hyperlink r:id="rId7" w:history="1">
        <w:r>
          <w:rPr>
            <w:color w:val="2980b9"/>
            <w:u w:val="single"/>
          </w:rPr>
          <w:t xml:space="preserve">https://www.sciencedirect.com/science/article/pii/S0378437113011904</w:t>
        </w:r>
      </w:hyperlink>
    </w:p>
    <w:p>
      <w:pPr>
        <w:pStyle w:val="Heading1"/>
      </w:pPr>
      <w:bookmarkStart w:id="2" w:name="_Toc2"/>
      <w:r>
        <w:t>Article summary:</w:t>
      </w:r>
      <w:bookmarkEnd w:id="2"/>
    </w:p>
    <w:p>
      <w:pPr>
        <w:jc w:val="both"/>
      </w:pPr>
      <w:r>
        <w:rPr/>
        <w:t xml:space="preserve">1. The article discusses the effects of trained evacuation leaders on the evacuation dynamics in single-exit, double-exits and four-exits room structures with limited visibility.</w:t>
      </w:r>
    </w:p>
    <w:p>
      <w:pPr>
        <w:jc w:val="both"/>
      </w:pPr>
      <w:r>
        <w:rPr/>
        <w:t xml:space="preserve">2. The Social Force Model is used to simulate the evacuation dynamics, and it is found that one or two leaders are enough to efficiently accelerate the evacuation in single-exit configurations.</w:t>
      </w:r>
    </w:p>
    <w:p>
      <w:pPr>
        <w:jc w:val="both"/>
      </w:pPr>
      <w:r>
        <w:rPr/>
        <w:t xml:space="preserve">3. In multi-exits rooms, when setting a few leaders in random positions, the evacuation may be slower due to insufficient utilization of each exit.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social force evacuation model with the leadership effect” provides an interesting insight into how trained evacuation leaders can affect the dynamics of an emergency evacuation. The authors use the Social Force Model (SFM) to simulate different scenarios and analyze their results.</w:t>
      </w:r>
    </w:p>
    <w:p>
      <w:pPr>
        <w:jc w:val="both"/>
      </w:pPr>
      <w:r>
        <w:rPr/>
        <w:t xml:space="preserve">The article is generally well written and provides a good overview of the topic at hand. However, there are some potential issues with its trustworthiness and reliability that should be noted. Firstly, while the authors provide evidence for their claims, they do not explore any counterarguments or present both sides equally. This could lead to a one-sided reporting of their findings which could be seen as biased or incomplete. Secondly, there is no discussion of possible risks associated with using trained leaders during an emergency evacuation which could lead to an underestimation of potential dangers involved in such a situation. Finally, there is no mention of any promotional content which could suggest that this article is impartial and unbiased in its reporting.</w:t>
      </w:r>
    </w:p>
    <w:p>
      <w:pPr>
        <w:jc w:val="both"/>
      </w:pPr>
      <w:r>
        <w:rPr/>
        <w:t xml:space="preserve">In conclusion, while this article provides an interesting insight into how trained leaders can affect emergency evacuations, it does have some potential issues with its trustworthiness and reliability that should be taken into consideration when assessing its findings.</w:t>
      </w:r>
    </w:p>
    <w:p>
      <w:pPr>
        <w:pStyle w:val="Heading1"/>
      </w:pPr>
      <w:bookmarkStart w:id="5" w:name="_Toc5"/>
      <w:r>
        <w:t>Topics for further research:</w:t>
      </w:r>
      <w:bookmarkEnd w:id="5"/>
    </w:p>
    <w:p>
      <w:pPr>
        <w:spacing w:after="0"/>
        <w:numPr>
          <w:ilvl w:val="0"/>
          <w:numId w:val="2"/>
        </w:numPr>
      </w:pPr>
      <w:r>
        <w:rPr/>
        <w:t xml:space="preserve">Emergency evacuation risks</w:t>
      </w:r>
    </w:p>
    <w:p>
      <w:pPr>
        <w:spacing w:after="0"/>
        <w:numPr>
          <w:ilvl w:val="0"/>
          <w:numId w:val="2"/>
        </w:numPr>
      </w:pPr>
      <w:r>
        <w:rPr/>
        <w:t xml:space="preserve">Counterarguments to Social Force Model</w:t>
      </w:r>
    </w:p>
    <w:p>
      <w:pPr>
        <w:spacing w:after="0"/>
        <w:numPr>
          <w:ilvl w:val="0"/>
          <w:numId w:val="2"/>
        </w:numPr>
      </w:pPr>
      <w:r>
        <w:rPr/>
        <w:t xml:space="preserve">Leadership effect on emergency evacuations</w:t>
      </w:r>
    </w:p>
    <w:p>
      <w:pPr>
        <w:spacing w:after="0"/>
        <w:numPr>
          <w:ilvl w:val="0"/>
          <w:numId w:val="2"/>
        </w:numPr>
      </w:pPr>
      <w:r>
        <w:rPr/>
        <w:t xml:space="preserve">Unbiased reporting of emergency evacuations</w:t>
      </w:r>
    </w:p>
    <w:p>
      <w:pPr>
        <w:spacing w:after="0"/>
        <w:numPr>
          <w:ilvl w:val="0"/>
          <w:numId w:val="2"/>
        </w:numPr>
      </w:pPr>
      <w:r>
        <w:rPr/>
        <w:t xml:space="preserve">Promotional content in emergency evacuation articles</w:t>
      </w:r>
    </w:p>
    <w:p>
      <w:pPr>
        <w:numPr>
          <w:ilvl w:val="0"/>
          <w:numId w:val="2"/>
        </w:numPr>
      </w:pPr>
      <w:r>
        <w:rPr/>
        <w:t xml:space="preserve">Potential dangers of using trained leaders in emergency evacuations</w:t>
      </w:r>
    </w:p>
    <w:p>
      <w:pPr>
        <w:pStyle w:val="Heading1"/>
      </w:pPr>
      <w:bookmarkStart w:id="6" w:name="_Toc6"/>
      <w:r>
        <w:t>Report location:</w:t>
      </w:r>
      <w:bookmarkEnd w:id="6"/>
    </w:p>
    <w:p>
      <w:hyperlink r:id="rId8" w:history="1">
        <w:r>
          <w:rPr>
            <w:color w:val="2980b9"/>
            <w:u w:val="single"/>
          </w:rPr>
          <w:t xml:space="preserve">https://www.fullpicture.app/item/a77422c86560df52c0e5301af14e3b61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3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13011904" TargetMode="External"/><Relationship Id="rId8" Type="http://schemas.openxmlformats.org/officeDocument/2006/relationships/hyperlink" Target="https://www.fullpicture.app/item/a77422c86560df52c0e5301af14e3b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2023-02-23T21:54:59+01:00</dcterms:created>
  <dcterms:modified xsi:type="dcterms:W3CDTF">2023-02-23T21:54:59+01:00</dcterms:modified>
</cp:coreProperties>
</file>

<file path=docProps/custom.xml><?xml version="1.0" encoding="utf-8"?>
<Properties xmlns="http://schemas.openxmlformats.org/officeDocument/2006/custom-properties" xmlns:vt="http://schemas.openxmlformats.org/officeDocument/2006/docPropsVTypes"/>
</file>