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Mechanical behaviour of tape springs used in the deployment of reflectors around a solar panel - ScienceDirect</w:t>
      </w:r>
      <w:br/>
      <w:hyperlink r:id="rId7" w:history="1">
        <w:r>
          <w:rPr>
            <w:color w:val="2980b9"/>
            <w:u w:val="single"/>
          </w:rPr>
          <w:t xml:space="preserve">https://www.sciencedirect.com/science/article/pii/S0094576515302952?via%3Dihub</w:t>
        </w:r>
      </w:hyperlink>
    </w:p>
    <w:p>
      <w:pPr>
        <w:pStyle w:val="Heading1"/>
      </w:pPr>
      <w:bookmarkStart w:id="2" w:name="_Toc2"/>
      <w:r>
        <w:t>Article summary:</w:t>
      </w:r>
      <w:bookmarkEnd w:id="2"/>
    </w:p>
    <w:p>
      <w:pPr>
        <w:jc w:val="both"/>
      </w:pPr>
      <w:r>
        <w:rPr/>
        <w:t xml:space="preserve">1. Tape springs are a type of compliant system used in deployable structures, which store elastic energy and release it during deployment.</w:t>
      </w:r>
    </w:p>
    <w:p>
      <w:pPr>
        <w:jc w:val="both"/>
      </w:pPr>
      <w:r>
        <w:rPr/>
        <w:t xml:space="preserve">2. Tape springs have advantages such as no need for lubricant or external energy sources, and structural simplicity.</w:t>
      </w:r>
    </w:p>
    <w:p>
      <w:pPr>
        <w:jc w:val="both"/>
      </w:pPr>
      <w:r>
        <w:rPr/>
        <w:t xml:space="preserve">3. Various theoretical, analytical, finite element, and experimental studies have been conducted to investigate the mechanical behaviour of tape springs in space applications such as deploying reflectors around solar panels.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mechanical behaviour of tape springs used in the deployment of reflectors around a solar panel in space applications. The article is well-written and provides a comprehensive review of the various theoretical, analytical, finite element, and experimental studies that have been conducted on this topic. The article also mentions some advantages of using tape springs over other types of mechanisms for deployable structures. </w:t>
      </w:r>
    </w:p>
    <w:p>
      <w:pPr>
        <w:jc w:val="both"/>
      </w:pPr>
      <w:r>
        <w:rPr/>
        <w:t xml:space="preserve">However, there are some potential biases and missing points of consideration that should be noted when evaluating the trustworthiness and reliability of this article. For example, while the article does mention some advantages of using tape springs over other types of mechanisms for deployable structures, it does not provide any evidence to support these claims or explore any potential risks associated with their use. Additionally, while the article does provide an overview of various studies that have been conducted on this topic, it does not present both sides equally or explore any counterarguments to these studies. Furthermore, there is no discussion about possible promotional content or partiality in the article which could affect its trustworthiness and reliability. </w:t>
      </w:r>
    </w:p>
    <w:p>
      <w:pPr>
        <w:jc w:val="both"/>
      </w:pPr>
      <w:r>
        <w:rPr/>
        <w:t xml:space="preserve">In conclusion, while this article provides a comprehensive overview of various studies that have been conducted on the mechanical behaviour of tape springs used in space applications such as deploying reflectors around solar panels, there are some potential biases and missing points of consideration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associated with tape springs</w:t>
      </w:r>
    </w:p>
    <w:p>
      <w:pPr>
        <w:spacing w:after="0"/>
        <w:numPr>
          <w:ilvl w:val="0"/>
          <w:numId w:val="2"/>
        </w:numPr>
      </w:pPr>
      <w:r>
        <w:rPr/>
        <w:t xml:space="preserve">Counterarguments to tape spring studies</w:t>
      </w:r>
    </w:p>
    <w:p>
      <w:pPr>
        <w:spacing w:after="0"/>
        <w:numPr>
          <w:ilvl w:val="0"/>
          <w:numId w:val="2"/>
        </w:numPr>
      </w:pPr>
      <w:r>
        <w:rPr/>
        <w:t xml:space="preserve">Promotional content in tape spring research</w:t>
      </w:r>
    </w:p>
    <w:p>
      <w:pPr>
        <w:spacing w:after="0"/>
        <w:numPr>
          <w:ilvl w:val="0"/>
          <w:numId w:val="2"/>
        </w:numPr>
      </w:pPr>
      <w:r>
        <w:rPr/>
        <w:t xml:space="preserve">Partiality in tape spring research</w:t>
      </w:r>
    </w:p>
    <w:p>
      <w:pPr>
        <w:spacing w:after="0"/>
        <w:numPr>
          <w:ilvl w:val="0"/>
          <w:numId w:val="2"/>
        </w:numPr>
      </w:pPr>
      <w:r>
        <w:rPr/>
        <w:t xml:space="preserve">Advantages of other mechanisms for deployable structures</w:t>
      </w:r>
    </w:p>
    <w:p>
      <w:pPr>
        <w:numPr>
          <w:ilvl w:val="0"/>
          <w:numId w:val="2"/>
        </w:numPr>
      </w:pPr>
      <w:r>
        <w:rPr/>
        <w:t xml:space="preserve">Comparative studies of tape springs and other mechanisms</w:t>
      </w:r>
    </w:p>
    <w:p>
      <w:pPr>
        <w:pStyle w:val="Heading1"/>
      </w:pPr>
      <w:bookmarkStart w:id="6" w:name="_Toc6"/>
      <w:r>
        <w:t>Report location:</w:t>
      </w:r>
      <w:bookmarkEnd w:id="6"/>
    </w:p>
    <w:p>
      <w:hyperlink r:id="rId8" w:history="1">
        <w:r>
          <w:rPr>
            <w:color w:val="2980b9"/>
            <w:u w:val="single"/>
          </w:rPr>
          <w:t xml:space="preserve">https://www.fullpicture.app/item/a778a4bc619a22833467b6c9374de663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547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4576515302952?via%3Dihub" TargetMode="External"/><Relationship Id="rId8" Type="http://schemas.openxmlformats.org/officeDocument/2006/relationships/hyperlink" Target="https://www.fullpicture.app/item/a778a4bc619a22833467b6c9374de6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2023-02-23T18:24:33+01:00</dcterms:created>
  <dcterms:modified xsi:type="dcterms:W3CDTF">2023-02-23T18:24:33+01:00</dcterms:modified>
</cp:coreProperties>
</file>

<file path=docProps/custom.xml><?xml version="1.0" encoding="utf-8"?>
<Properties xmlns="http://schemas.openxmlformats.org/officeDocument/2006/custom-properties" xmlns:vt="http://schemas.openxmlformats.org/officeDocument/2006/docPropsVTypes"/>
</file>