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基于单元辐射叠加法的结构声源声场重建方法</w:t>
      </w:r>
      <w:br/>
      <w:hyperlink r:id="rId7" w:history="1">
        <w:r>
          <w:rPr>
            <w:color w:val="2980b9"/>
            <w:u w:val="single"/>
          </w:rPr>
          <w:t xml:space="preserve">https://wulixb.iphy.ac.cn/article/doi/10.7498/aps.70.20201971</w:t>
        </w:r>
      </w:hyperlink>
    </w:p>
    <w:p>
      <w:pPr>
        <w:pStyle w:val="Heading1"/>
      </w:pPr>
      <w:bookmarkStart w:id="2" w:name="_Toc2"/>
      <w:r>
        <w:t>Article summary:</w:t>
      </w:r>
      <w:bookmarkEnd w:id="2"/>
    </w:p>
    <w:p>
      <w:pPr>
        <w:jc w:val="both"/>
      </w:pPr>
      <w:r>
        <w:rPr/>
        <w:t xml:space="preserve">1. Near-field acoustic holography is a commonly used sound field reconstruction technology based on array measurement.</w:t>
      </w:r>
    </w:p>
    <w:p>
      <w:pPr>
        <w:jc w:val="both"/>
      </w:pPr>
      <w:r>
        <w:rPr/>
        <w:t xml:space="preserve">2. Equivalent source method (ESM) has been widely used in the identification of structural sound sources and sound field reconstruction in recent years.</w:t>
      </w:r>
    </w:p>
    <w:p>
      <w:pPr>
        <w:jc w:val="both"/>
      </w:pPr>
      <w:r>
        <w:rPr/>
        <w:t xml:space="preserve">3. Many scholars have combined compressed sensing with ESM to improve the accuracy of sound field reconstruction for more complex vibrating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near-field acoustic holography and its application in the identification of structural sound sources and sound field reconstruction, as well as the use of compressed sensing to improve accuracy. The article is generally reliable, providing a comprehensive overview of the topic and citing relevant research studies to support its claims. However, there are some potential biases that should be noted. For example, the article does not explore any counterarguments or alternative approaches to improving accuracy, nor does it discuss any potential risks associated with using this technology. Additionally, while the article cites several research studies to support its claims, it does not provide any evidence for these studies or explain how they were conducted. Finally, while the article mentions modal analysis as an alternative approach for analyzing vibration-acoustic radiation of simple structures, it does not provide any details about how this method works or why it might be preferable over other methods.</w:t>
      </w:r>
    </w:p>
    <w:p>
      <w:pPr>
        <w:pStyle w:val="Heading1"/>
      </w:pPr>
      <w:bookmarkStart w:id="5" w:name="_Toc5"/>
      <w:r>
        <w:t>Topics for further research:</w:t>
      </w:r>
      <w:bookmarkEnd w:id="5"/>
    </w:p>
    <w:p>
      <w:pPr>
        <w:spacing w:after="0"/>
        <w:numPr>
          <w:ilvl w:val="0"/>
          <w:numId w:val="2"/>
        </w:numPr>
      </w:pPr>
      <w:r>
        <w:rPr/>
        <w:t xml:space="preserve">Counterarguments to near-field acoustic holography</w:t>
      </w:r>
    </w:p>
    <w:p>
      <w:pPr>
        <w:spacing w:after="0"/>
        <w:numPr>
          <w:ilvl w:val="0"/>
          <w:numId w:val="2"/>
        </w:numPr>
      </w:pPr>
      <w:r>
        <w:rPr/>
        <w:t xml:space="preserve">Risks associated with near-field acoustic holography</w:t>
      </w:r>
    </w:p>
    <w:p>
      <w:pPr>
        <w:spacing w:after="0"/>
        <w:numPr>
          <w:ilvl w:val="0"/>
          <w:numId w:val="2"/>
        </w:numPr>
      </w:pPr>
      <w:r>
        <w:rPr/>
        <w:t xml:space="preserve">Evidence for research studies on near-field acoustic holography</w:t>
      </w:r>
    </w:p>
    <w:p>
      <w:pPr>
        <w:spacing w:after="0"/>
        <w:numPr>
          <w:ilvl w:val="0"/>
          <w:numId w:val="2"/>
        </w:numPr>
      </w:pPr>
      <w:r>
        <w:rPr/>
        <w:t xml:space="preserve">How to conduct research studies on near-field acoustic holography</w:t>
      </w:r>
    </w:p>
    <w:p>
      <w:pPr>
        <w:spacing w:after="0"/>
        <w:numPr>
          <w:ilvl w:val="0"/>
          <w:numId w:val="2"/>
        </w:numPr>
      </w:pPr>
      <w:r>
        <w:rPr/>
        <w:t xml:space="preserve">Modal analysis of vibration-acoustic radiation</w:t>
      </w:r>
    </w:p>
    <w:p>
      <w:pPr>
        <w:numPr>
          <w:ilvl w:val="0"/>
          <w:numId w:val="2"/>
        </w:numPr>
      </w:pPr>
      <w:r>
        <w:rPr/>
        <w:t xml:space="preserve">Advantages of modal analysis over other methods</w:t>
      </w:r>
    </w:p>
    <w:p>
      <w:pPr>
        <w:pStyle w:val="Heading1"/>
      </w:pPr>
      <w:bookmarkStart w:id="6" w:name="_Toc6"/>
      <w:r>
        <w:t>Report location:</w:t>
      </w:r>
      <w:bookmarkEnd w:id="6"/>
    </w:p>
    <w:p>
      <w:hyperlink r:id="rId8" w:history="1">
        <w:r>
          <w:rPr>
            <w:color w:val="2980b9"/>
            <w:u w:val="single"/>
          </w:rPr>
          <w:t xml:space="preserve">https://www.fullpicture.app/item/a785a8745b6613a10868b30f2f948585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21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ulixb.iphy.ac.cn/article/doi/10.7498/aps.70.20201971" TargetMode="External"/><Relationship Id="rId8" Type="http://schemas.openxmlformats.org/officeDocument/2006/relationships/hyperlink" Target="https://www.fullpicture.app/item/a785a8745b6613a10868b30f2f948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2023-02-19T00:41:35+01:00</dcterms:created>
  <dcterms:modified xsi:type="dcterms:W3CDTF">2023-02-19T00:41:35+01:00</dcterms:modified>
</cp:coreProperties>
</file>

<file path=docProps/custom.xml><?xml version="1.0" encoding="utf-8"?>
<Properties xmlns="http://schemas.openxmlformats.org/officeDocument/2006/custom-properties" xmlns:vt="http://schemas.openxmlformats.org/officeDocument/2006/docPropsVTypes"/>
</file>