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Multi-Displacement Requirement in a Topology Optimization Algorithm Based on Non-uniform Rational Basis Spline Hyper-Surfaces | SpringerLink</w:t>
      </w:r>
      <w:br/>
      <w:hyperlink r:id="rId7" w:history="1">
        <w:r>
          <w:rPr>
            <w:color w:val="2980b9"/>
            <w:u w:val="single"/>
          </w:rPr>
          <w:t xml:space="preserve">https://link.springer.com/chapter/10.1007/978-3-030-90051-9_9</w:t>
        </w:r>
      </w:hyperlink>
    </w:p>
    <w:p>
      <w:pPr>
        <w:pStyle w:val="Heading1"/>
      </w:pPr>
      <w:bookmarkStart w:id="2" w:name="_Toc2"/>
      <w:r>
        <w:t>Article summary:</w:t>
      </w:r>
      <w:bookmarkEnd w:id="2"/>
    </w:p>
    <w:p>
      <w:pPr>
        <w:jc w:val="both"/>
      </w:pPr>
      <w:r>
        <w:rPr/>
        <w:t xml:space="preserve">1. Topology Optimization (TO) is an important field of research in both academic and industrial communities.</w:t>
      </w:r>
    </w:p>
    <w:p>
      <w:pPr>
        <w:jc w:val="both"/>
      </w:pPr>
      <w:r>
        <w:rPr/>
        <w:t xml:space="preserve">2. The Level-Set Method (LSM) and the Solid Isotropic Material with Penalization (SIMP) scheme are the most popular and well-established techniques for TO.</w:t>
      </w:r>
    </w:p>
    <w:p>
      <w:pPr>
        <w:jc w:val="both"/>
      </w:pPr>
      <w:r>
        <w:rPr/>
        <w:t xml:space="preserve">3. A NURBS-based SIMP method has been developed to separate the pseudo-density field from the mesh of the FE model, allowing for smoother topology compatible with CAD software.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Topology Optimization (TO), discussing various algorithms used in this field, such as Evolutionary Structural Optimization (ESO), Bi-directional Evolutionary Structural Optimization (BESO), Density-based approaches, and Level-Set Method (LSM). It also introduces a new approach based on Non-Uniform Rational Basis Spline Hyper-Surfaces (NURBS).</w:t>
      </w:r>
    </w:p>
    <w:p>
      <w:pPr>
        <w:jc w:val="both"/>
      </w:pPr>
      <w:r>
        <w:rPr/>
        <w:t xml:space="preserve">The article is written in a clear and concise manner, providing detailed information about each algorithm discussed. The authors provide evidence to support their claims, citing relevant literature throughout the text. Furthermore, they discuss potential drawbacks of existing methods and how their proposed approach can address them.</w:t>
      </w:r>
    </w:p>
    <w:p>
      <w:pPr>
        <w:jc w:val="both"/>
      </w:pPr>
      <w:r>
        <w:rPr/>
        <w:t xml:space="preserve">However, there are some points that could be further explored in order to make the article more comprehensive. For instance, while discussing existing methods such as ESO or BESO, it would be beneficial to provide more details about their advantages and disadvantages compared to other approaches. Additionally, while introducing their proposed NURBS-based SIMP method, it would be useful to provide more information about its implementation process and potential applications. </w:t>
      </w:r>
    </w:p>
    <w:p>
      <w:pPr>
        <w:jc w:val="both"/>
      </w:pPr>
      <w:r>
        <w:rPr/>
        <w:t xml:space="preserve">In conclusion, this article provides a comprehensive overview of TO algorithms and introduces a new approach based on NURBS hyper-surfaces which can potentially address some of the drawbacks associated with existing methods. However, further exploration into existing methods as well as details regarding implementation process of the proposed approach would make this article even more informative and reliable.</w:t>
      </w:r>
    </w:p>
    <w:p>
      <w:pPr>
        <w:pStyle w:val="Heading1"/>
      </w:pPr>
      <w:bookmarkStart w:id="5" w:name="_Toc5"/>
      <w:r>
        <w:t>Topics for further research:</w:t>
      </w:r>
      <w:bookmarkEnd w:id="5"/>
    </w:p>
    <w:p>
      <w:pPr>
        <w:spacing w:after="0"/>
        <w:numPr>
          <w:ilvl w:val="0"/>
          <w:numId w:val="2"/>
        </w:numPr>
      </w:pPr>
      <w:r>
        <w:rPr/>
        <w:t xml:space="preserve">Evolutionary Structural Optimization advantages and disadvantages</w:t>
      </w:r>
    </w:p>
    <w:p>
      <w:pPr>
        <w:spacing w:after="0"/>
        <w:numPr>
          <w:ilvl w:val="0"/>
          <w:numId w:val="2"/>
        </w:numPr>
      </w:pPr>
      <w:r>
        <w:rPr/>
        <w:t xml:space="preserve">Bi-directional Evolutionary Structural Optimization advantages and disadvantages</w:t>
      </w:r>
    </w:p>
    <w:p>
      <w:pPr>
        <w:spacing w:after="0"/>
        <w:numPr>
          <w:ilvl w:val="0"/>
          <w:numId w:val="2"/>
        </w:numPr>
      </w:pPr>
      <w:r>
        <w:rPr/>
        <w:t xml:space="preserve">Density-based Topology Optimization</w:t>
      </w:r>
    </w:p>
    <w:p>
      <w:pPr>
        <w:spacing w:after="0"/>
        <w:numPr>
          <w:ilvl w:val="0"/>
          <w:numId w:val="2"/>
        </w:numPr>
      </w:pPr>
      <w:r>
        <w:rPr/>
        <w:t xml:space="preserve">Level-Set Method applications</w:t>
      </w:r>
    </w:p>
    <w:p>
      <w:pPr>
        <w:spacing w:after="0"/>
        <w:numPr>
          <w:ilvl w:val="0"/>
          <w:numId w:val="2"/>
        </w:numPr>
      </w:pPr>
      <w:r>
        <w:rPr/>
        <w:t xml:space="preserve">Non-Uniform Rational Basis Spline Hyper-Surfaces implementation</w:t>
      </w:r>
    </w:p>
    <w:p>
      <w:pPr>
        <w:numPr>
          <w:ilvl w:val="0"/>
          <w:numId w:val="2"/>
        </w:numPr>
      </w:pPr>
      <w:r>
        <w:rPr/>
        <w:t xml:space="preserve">SIMP method applications</w:t>
      </w:r>
    </w:p>
    <w:p>
      <w:pPr>
        <w:pStyle w:val="Heading1"/>
      </w:pPr>
      <w:bookmarkStart w:id="6" w:name="_Toc6"/>
      <w:r>
        <w:t>Report location:</w:t>
      </w:r>
      <w:bookmarkEnd w:id="6"/>
    </w:p>
    <w:p>
      <w:hyperlink r:id="rId8" w:history="1">
        <w:r>
          <w:rPr>
            <w:color w:val="2980b9"/>
            <w:u w:val="single"/>
          </w:rPr>
          <w:t xml:space="preserve">https://www.fullpicture.app/item/a794d9d30b68b632824f1a9fb9ee4a2f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0F7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90051-9_9" TargetMode="External"/><Relationship Id="rId8" Type="http://schemas.openxmlformats.org/officeDocument/2006/relationships/hyperlink" Target="https://www.fullpicture.app/item/a794d9d30b68b632824f1a9fb9ee4a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2023-02-18T13:51:29+01:00</dcterms:created>
  <dcterms:modified xsi:type="dcterms:W3CDTF">2023-02-18T13:51:29+01:00</dcterms:modified>
</cp:coreProperties>
</file>

<file path=docProps/custom.xml><?xml version="1.0" encoding="utf-8"?>
<Properties xmlns="http://schemas.openxmlformats.org/officeDocument/2006/custom-properties" xmlns:vt="http://schemas.openxmlformats.org/officeDocument/2006/docPropsVTypes"/>
</file>