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OnePlus' First Tablet Is Sleek, Green and Coming in April - CNET</w:t>
      </w:r>
      <w:br/>
      <w:hyperlink r:id="rId7" w:history="1">
        <w:r>
          <w:rPr>
            <w:color w:val="2980b9"/>
            <w:u w:val="single"/>
          </w:rPr>
          <w:t xml:space="preserve">https://www.cnet.com/tech/computing/oneplus-first-tablet-is-sleek-green-and-coming-in-april/</w:t>
        </w:r>
      </w:hyperlink>
    </w:p>
    <w:p>
      <w:pPr>
        <w:pStyle w:val="Heading1"/>
      </w:pPr>
      <w:bookmarkStart w:id="2" w:name="_Toc2"/>
      <w:r>
        <w:t>Article summary:</w:t>
      </w:r>
      <w:bookmarkEnd w:id="2"/>
    </w:p>
    <w:p>
      <w:pPr>
        <w:jc w:val="both"/>
      </w:pPr>
      <w:r>
        <w:rPr/>
        <w:t xml:space="preserve">1. OnePlus has released a new tablet called the OnePlus Pad, which features an 11.6-inch display and a slim, green metal body.</w:t>
      </w:r>
    </w:p>
    <w:p>
      <w:pPr>
        <w:jc w:val="both"/>
      </w:pPr>
      <w:r>
        <w:rPr/>
        <w:t xml:space="preserve">2. The tablet supports fast charging and has a large 9,510mAh battery that can last up to 14 hours of video playback.</w:t>
      </w:r>
    </w:p>
    <w:p>
      <w:pPr>
        <w:jc w:val="both"/>
      </w:pPr>
      <w:r>
        <w:rPr/>
        <w:t xml:space="preserve">3. It comes with accessories such as a keyboard case and stylus, is powered by a Dimensity 9000 processor, and has powerful speakers.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features of the OnePlus Pad tablet. It provides clear descriptions of the device's design, display size and ratio, battery life, processor type, camera specs, and other features such as fast charging and powerful speakers. The article also includes images to illustrate these features for readers' visual reference.</w:t>
      </w:r>
    </w:p>
    <w:p>
      <w:pPr>
        <w:jc w:val="both"/>
      </w:pPr>
      <w:r>
        <w:rPr/>
        <w:t xml:space="preserve">However, there are some potential biases in the article that should be noted. For example, it does not mention any potential drawbacks or risks associated with using the device or any competing products from other brands that may offer similar features at lower prices or better performance. Additionally, while it mentions that preorders will be available in April in certain countries (UK and US), it does not provide any information about pricing or availability in other countries or regions around the world. This could lead to readers feeling excluded if they live outside those two countries or if they cannot afford the device due to its price tag being too high for their budget.</w:t>
      </w:r>
    </w:p>
    <w:p>
      <w:pPr>
        <w:jc w:val="both"/>
      </w:pPr>
      <w:r>
        <w:rPr/>
        <w:t xml:space="preserve">In conclusion, while this article is generally reliable in its reporting of facts about the OnePlus Pad tablet's features and availability dates for preorder in certain countries/regions, it could benefit from providing more information about pricing options for different markets as well as potential drawbacks/risks associated with using this device compared to others on the market.</w:t>
      </w:r>
    </w:p>
    <w:p>
      <w:pPr>
        <w:pStyle w:val="Heading1"/>
      </w:pPr>
      <w:bookmarkStart w:id="5" w:name="_Toc5"/>
      <w:r>
        <w:t>Topics for further research:</w:t>
      </w:r>
      <w:bookmarkEnd w:id="5"/>
    </w:p>
    <w:p>
      <w:pPr>
        <w:spacing w:after="0"/>
        <w:numPr>
          <w:ilvl w:val="0"/>
          <w:numId w:val="2"/>
        </w:numPr>
      </w:pPr>
      <w:r>
        <w:rPr/>
        <w:t xml:space="preserve">OnePlus Pad tablet pricing</w:t>
      </w:r>
    </w:p>
    <w:p>
      <w:pPr>
        <w:spacing w:after="0"/>
        <w:numPr>
          <w:ilvl w:val="0"/>
          <w:numId w:val="2"/>
        </w:numPr>
      </w:pPr>
      <w:r>
        <w:rPr/>
        <w:t xml:space="preserve">OnePlus Pad tablet availability in other countries</w:t>
      </w:r>
    </w:p>
    <w:p>
      <w:pPr>
        <w:spacing w:after="0"/>
        <w:numPr>
          <w:ilvl w:val="0"/>
          <w:numId w:val="2"/>
        </w:numPr>
      </w:pPr>
      <w:r>
        <w:rPr/>
        <w:t xml:space="preserve">Potential drawbacks of OnePlus Pad tablet</w:t>
      </w:r>
    </w:p>
    <w:p>
      <w:pPr>
        <w:spacing w:after="0"/>
        <w:numPr>
          <w:ilvl w:val="0"/>
          <w:numId w:val="2"/>
        </w:numPr>
      </w:pPr>
      <w:r>
        <w:rPr/>
        <w:t xml:space="preserve">Risks associated with OnePlus Pad tablet</w:t>
      </w:r>
    </w:p>
    <w:p>
      <w:pPr>
        <w:spacing w:after="0"/>
        <w:numPr>
          <w:ilvl w:val="0"/>
          <w:numId w:val="2"/>
        </w:numPr>
      </w:pPr>
      <w:r>
        <w:rPr/>
        <w:t xml:space="preserve">Comparisons of OnePlus Pad tablet to other tablets</w:t>
      </w:r>
    </w:p>
    <w:p>
      <w:pPr>
        <w:numPr>
          <w:ilvl w:val="0"/>
          <w:numId w:val="2"/>
        </w:numPr>
      </w:pPr>
      <w:r>
        <w:rPr/>
        <w:t xml:space="preserve">Reviews of OnePlus Pad tablet</w:t>
      </w:r>
    </w:p>
    <w:p>
      <w:pPr>
        <w:pStyle w:val="Heading1"/>
      </w:pPr>
      <w:bookmarkStart w:id="6" w:name="_Toc6"/>
      <w:r>
        <w:t>Report location:</w:t>
      </w:r>
      <w:bookmarkEnd w:id="6"/>
    </w:p>
    <w:p>
      <w:hyperlink r:id="rId8" w:history="1">
        <w:r>
          <w:rPr>
            <w:color w:val="2980b9"/>
            <w:u w:val="single"/>
          </w:rPr>
          <w:t xml:space="preserve">https://www.fullpicture.app/item/a79bdf4d4d3ced0a0a500d4fcaea9c33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9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computing/oneplus-first-tablet-is-sleek-green-and-coming-in-april/" TargetMode="External"/><Relationship Id="rId8" Type="http://schemas.openxmlformats.org/officeDocument/2006/relationships/hyperlink" Target="https://www.fullpicture.app/item/a79bdf4d4d3ced0a0a500d4fcaea9c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2023-03-01T22:39:37+01:00</dcterms:created>
  <dcterms:modified xsi:type="dcterms:W3CDTF">2023-03-01T22:39:37+01:00</dcterms:modified>
</cp:coreProperties>
</file>

<file path=docProps/custom.xml><?xml version="1.0" encoding="utf-8"?>
<Properties xmlns="http://schemas.openxmlformats.org/officeDocument/2006/custom-properties" xmlns:vt="http://schemas.openxmlformats.org/officeDocument/2006/docPropsVTypes"/>
</file>