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Ultrafast relaxation of lattice distortion in two-dimensional perovskites | Nature Physics</w:t>
      </w:r>
      <w:br/>
      <w:hyperlink r:id="rId7" w:history="1">
        <w:r>
          <w:rPr>
            <w:color w:val="2980b9"/>
            <w:u w:val="single"/>
          </w:rPr>
          <w:t xml:space="preserve">https://www.nature.com/articles/s41567-022-01903-6</w:t>
        </w:r>
      </w:hyperlink>
    </w:p>
    <w:p>
      <w:pPr>
        <w:pStyle w:val="Heading1"/>
      </w:pPr>
      <w:bookmarkStart w:id="2" w:name="_Toc2"/>
      <w:r>
        <w:t>Article summary:</w:t>
      </w:r>
      <w:bookmarkEnd w:id="2"/>
    </w:p>
    <w:p>
      <w:pPr>
        <w:jc w:val="both"/>
      </w:pPr>
      <w:r>
        <w:rPr/>
        <w:t xml:space="preserve">1. Organic-inorganic two-dimensional halide perovskites have demonstrated unique and non-classical behaviours, and are being explored for a range of technologies.</w:t>
      </w:r>
    </w:p>
    <w:p>
      <w:pPr>
        <w:jc w:val="both"/>
      </w:pPr>
      <w:r>
        <w:rPr/>
        <w:t xml:space="preserve">2. Ultrafast or temperature-dependent optical spectroscopies have been used to elucidate the carrier dynamics in 2D perovskites, revealing different facets of electron–phonon coupling.</w:t>
      </w:r>
    </w:p>
    <w:p>
      <w:pPr>
        <w:jc w:val="both"/>
      </w:pPr>
      <w:r>
        <w:rPr/>
        <w:t xml:space="preserve">3. Ultrafast electron diffraction (UED) has been used to directly measure the structural dynamics in 2D perovskites, revealing an ultrafast reduction in antiferro-distortion at early times due to light-induced in-plane rotation of the perovskite octahedra from a distorted to symmetrical phase.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“Ultrafast relaxation of lattice distortion in two-dimensional perovskites | Nature Physics” is a well written and comprehensive overview of the current research on two dimensional (2D) halide perovskites. The article provides an extensive review of existing studies on ultrafast or temperature-dependent optical spectroscopies that have been used to elucidate the carrier dynamics in 2D perovskites, as well as a detailed description of how ultrafast electron diffraction (UED) can be used to directly measure the structural dynamics in these materials. The article also presents results from UED experiments that reveal an ultrafast reduction in antiferro-distortion at early times due to light-induced in-plane rotation of the perovskite octahedra from a distorted to symmetrical phase. </w:t>
      </w:r>
    </w:p>
    <w:p>
      <w:pPr>
        <w:jc w:val="both"/>
      </w:pPr>
      <w:r>
        <w:rPr/>
        <w:t xml:space="preserve">The article is generally reliable and trustworthy, providing evidence for its claims with references to relevant studies and experiments. It does not appear to be biased towards any particular point of view or outcome, presenting both sides equally and exploring counterarguments where appropriate. There is no promotional content present, nor does it appear that any risks associated with this research have been omitted or glossed over. The only potential issue with the article is that it does not provide any discussion or analysis of possible limitations or drawbacks associated with UED experiments on 2D perovskites; however, this is likely due to space constraints rather than any intentional omission on the part of the authors.</w:t>
      </w:r>
    </w:p>
    <w:p>
      <w:pPr>
        <w:pStyle w:val="Heading1"/>
      </w:pPr>
      <w:bookmarkStart w:id="5" w:name="_Toc5"/>
      <w:r>
        <w:t>Topics for further research:</w:t>
      </w:r>
      <w:bookmarkEnd w:id="5"/>
    </w:p>
    <w:p>
      <w:pPr>
        <w:spacing w:after="0"/>
        <w:numPr>
          <w:ilvl w:val="0"/>
          <w:numId w:val="2"/>
        </w:numPr>
      </w:pPr>
      <w:r>
        <w:rPr/>
        <w:t xml:space="preserve">Two-dimensional perovskite structure</w:t>
      </w:r>
    </w:p>
    <w:p>
      <w:pPr>
        <w:spacing w:after="0"/>
        <w:numPr>
          <w:ilvl w:val="0"/>
          <w:numId w:val="2"/>
        </w:numPr>
      </w:pPr>
      <w:r>
        <w:rPr/>
        <w:t xml:space="preserve">Temperature-dependent optical spectroscopy</w:t>
      </w:r>
    </w:p>
    <w:p>
      <w:pPr>
        <w:spacing w:after="0"/>
        <w:numPr>
          <w:ilvl w:val="0"/>
          <w:numId w:val="2"/>
        </w:numPr>
      </w:pPr>
      <w:r>
        <w:rPr/>
        <w:t xml:space="preserve">Ultrafast electron diffraction</w:t>
      </w:r>
    </w:p>
    <w:p>
      <w:pPr>
        <w:spacing w:after="0"/>
        <w:numPr>
          <w:ilvl w:val="0"/>
          <w:numId w:val="2"/>
        </w:numPr>
      </w:pPr>
      <w:r>
        <w:rPr/>
        <w:t xml:space="preserve">Light-induced in-plane rotation</w:t>
      </w:r>
    </w:p>
    <w:p>
      <w:pPr>
        <w:spacing w:after="0"/>
        <w:numPr>
          <w:ilvl w:val="0"/>
          <w:numId w:val="2"/>
        </w:numPr>
      </w:pPr>
      <w:r>
        <w:rPr/>
        <w:t xml:space="preserve">Antiferro-distortion dynamics</w:t>
      </w:r>
    </w:p>
    <w:p>
      <w:pPr>
        <w:numPr>
          <w:ilvl w:val="0"/>
          <w:numId w:val="2"/>
        </w:numPr>
      </w:pPr>
      <w:r>
        <w:rPr/>
        <w:t xml:space="preserve">Limitations of UED experiments on 2D perovskites</w:t>
      </w:r>
    </w:p>
    <w:p>
      <w:pPr>
        <w:pStyle w:val="Heading1"/>
      </w:pPr>
      <w:bookmarkStart w:id="6" w:name="_Toc6"/>
      <w:r>
        <w:t>Report location:</w:t>
      </w:r>
      <w:bookmarkEnd w:id="6"/>
    </w:p>
    <w:p>
      <w:hyperlink r:id="rId8" w:history="1">
        <w:r>
          <w:rPr>
            <w:color w:val="2980b9"/>
            <w:u w:val="single"/>
          </w:rPr>
          <w:t xml:space="preserve">https://www.fullpicture.app/item/a7a09ed39bdf0f9e96efecb8394bc855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CF6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7-022-01903-6" TargetMode="External"/><Relationship Id="rId8" Type="http://schemas.openxmlformats.org/officeDocument/2006/relationships/hyperlink" Target="https://www.fullpicture.app/item/a7a09ed39bdf0f9e96efecb8394bc8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2023-02-23T13:29:34+01:00</dcterms:created>
  <dcterms:modified xsi:type="dcterms:W3CDTF">2023-02-23T13:29:34+01:00</dcterms:modified>
</cp:coreProperties>
</file>

<file path=docProps/custom.xml><?xml version="1.0" encoding="utf-8"?>
<Properties xmlns="http://schemas.openxmlformats.org/officeDocument/2006/custom-properties" xmlns:vt="http://schemas.openxmlformats.org/officeDocument/2006/docPropsVTypes"/>
</file>