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Authentication required</w:t>
      </w:r>
      <w:br/>
      <w:hyperlink r:id="rId7" w:history="1">
        <w:r>
          <w:rPr>
            <w:color w:val="2980b9"/>
            <w:u w:val="single"/>
          </w:rPr>
          <w:t xml:space="preserve">https://www.amazon.com/ap/cvf/request?arb=e2c2398b-c7c9-4658-9f3d-7976173e4b00</w:t>
        </w:r>
      </w:hyperlink>
    </w:p>
    <w:p>
      <w:pPr>
        <w:pStyle w:val="Heading1"/>
      </w:pPr>
      <w:bookmarkStart w:id="2" w:name="_Toc2"/>
      <w:r>
        <w:t>Article summary:</w:t>
      </w:r>
      <w:bookmarkEnd w:id="2"/>
    </w:p>
    <w:p>
      <w:pPr>
        <w:jc w:val="both"/>
      </w:pPr>
      <w:r>
        <w:rPr/>
        <w:t xml:space="preserve">1. 用户需要通过手机验证来保护账户安全，可以在登录和安全设置中添加或移除手机号码。</w:t>
      </w:r>
    </w:p>
    <w:p>
      <w:pPr>
        <w:jc w:val="both"/>
      </w:pPr>
      <w:r>
        <w:rPr/>
        <w:t xml:space="preserve">2. 用户同意接收亚马逊发送的自动化安全通知短信，可以回复HELP获取更多信息。</w:t>
      </w:r>
    </w:p>
    <w:p>
      <w:pPr>
        <w:jc w:val="both"/>
      </w:pPr>
      <w:r>
        <w:rPr/>
        <w:t xml:space="preserve">3. 短信费用可能会产生，频率不固定。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该文章中存在一些潜在的偏见和片面报道。首先，文章强调了通过注册手机号码来接收安全通知的重要性，但没有提及任何可能的隐私风险或数据泄露问题。这可能导致读者忽视了他们个人信息被滥用的风险。</w:t>
      </w:r>
    </w:p>
    <w:p>
      <w:pPr>
        <w:jc w:val="both"/>
      </w:pPr>
      <w:r>
        <w:rPr/>
        <w:t xml:space="preserve"/>
      </w:r>
    </w:p>
    <w:p>
      <w:pPr>
        <w:jc w:val="both"/>
      </w:pPr>
      <w:r>
        <w:rPr/>
        <w:t xml:space="preserve">其次，文章提到了取消手机号码注册的方法，但并未提供关于如何保护账户安全的其他建议或选项。这可能会让读者误以为只有通过手机号码才能确保账户安全，而忽视了其他更加安全和隐私保护的方式。</w:t>
      </w:r>
    </w:p>
    <w:p>
      <w:pPr>
        <w:jc w:val="both"/>
      </w:pPr>
      <w:r>
        <w:rPr/>
        <w:t xml:space="preserve"/>
      </w:r>
    </w:p>
    <w:p>
      <w:pPr>
        <w:jc w:val="both"/>
      </w:pPr>
      <w:r>
        <w:rPr/>
        <w:t xml:space="preserve">此外，文章中还提到了短信费用可能会产生，但并未说明是否有免费选项可供选择。这可能导致读者在考虑是否注册手机号码时感到困惑或担忧。</w:t>
      </w:r>
    </w:p>
    <w:p>
      <w:pPr>
        <w:jc w:val="both"/>
      </w:pPr>
      <w:r>
        <w:rPr/>
        <w:t xml:space="preserve"/>
      </w:r>
    </w:p>
    <w:p>
      <w:pPr>
        <w:jc w:val="both"/>
      </w:pPr>
      <w:r>
        <w:rPr/>
        <w:t xml:space="preserve">总体而言，该文章似乎更倾向于宣传Amazon的安全措施，并没有平等地呈现双方。它缺乏对潜在风险和其他选择的探讨，使读者无法做出全面和明智的决定。因此，在阅读此类信息时，读者应该保持警惕，并寻求更多来源的信息以获取全面的观点。</w:t>
      </w:r>
    </w:p>
    <w:p>
      <w:pPr>
        <w:pStyle w:val="Heading1"/>
      </w:pPr>
      <w:bookmarkStart w:id="5" w:name="_Toc5"/>
      <w:r>
        <w:t>Topics for further research:</w:t>
      </w:r>
      <w:bookmarkEnd w:id="5"/>
    </w:p>
    <w:p>
      <w:pPr>
        <w:spacing w:after="0"/>
        <w:numPr>
          <w:ilvl w:val="0"/>
          <w:numId w:val="2"/>
        </w:numPr>
      </w:pPr>
      <w:r>
        <w:rPr/>
        <w:t xml:space="preserve">数据隐私风险
</w:t>
      </w:r>
    </w:p>
    <w:p>
      <w:pPr>
        <w:spacing w:after="0"/>
        <w:numPr>
          <w:ilvl w:val="0"/>
          <w:numId w:val="2"/>
        </w:numPr>
      </w:pPr>
      <w:r>
        <w:rPr/>
        <w:t xml:space="preserve">其他账户安全选项
</w:t>
      </w:r>
    </w:p>
    <w:p>
      <w:pPr>
        <w:spacing w:after="0"/>
        <w:numPr>
          <w:ilvl w:val="0"/>
          <w:numId w:val="2"/>
        </w:numPr>
      </w:pPr>
      <w:r>
        <w:rPr/>
        <w:t xml:space="preserve">免费短信验证选项
</w:t>
      </w:r>
    </w:p>
    <w:p>
      <w:pPr>
        <w:spacing w:after="0"/>
        <w:numPr>
          <w:ilvl w:val="0"/>
          <w:numId w:val="2"/>
        </w:numPr>
      </w:pPr>
      <w:r>
        <w:rPr/>
        <w:t xml:space="preserve">平衡报道
</w:t>
      </w:r>
    </w:p>
    <w:p>
      <w:pPr>
        <w:spacing w:after="0"/>
        <w:numPr>
          <w:ilvl w:val="0"/>
          <w:numId w:val="2"/>
        </w:numPr>
      </w:pPr>
      <w:r>
        <w:rPr/>
        <w:t xml:space="preserve">潜在风险探讨
</w:t>
      </w:r>
    </w:p>
    <w:p>
      <w:pPr>
        <w:numPr>
          <w:ilvl w:val="0"/>
          <w:numId w:val="2"/>
        </w:numPr>
      </w:pPr>
      <w:r>
        <w:rPr/>
        <w:t xml:space="preserve">多方信息获取</w:t>
      </w:r>
    </w:p>
    <w:p>
      <w:pPr>
        <w:pStyle w:val="Heading1"/>
      </w:pPr>
      <w:bookmarkStart w:id="6" w:name="_Toc6"/>
      <w:r>
        <w:t>Report location:</w:t>
      </w:r>
      <w:bookmarkEnd w:id="6"/>
    </w:p>
    <w:p>
      <w:hyperlink r:id="rId8" w:history="1">
        <w:r>
          <w:rPr>
            <w:color w:val="2980b9"/>
            <w:u w:val="single"/>
          </w:rPr>
          <w:t xml:space="preserve">https://www.fullpicture.app/item/a8246b8cfadabcebce9103a0066afbe5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F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ap/cvf/request?arb=e2c2398b-c7c9-4658-9f3d-7976173e4b00" TargetMode="External"/><Relationship Id="rId8" Type="http://schemas.openxmlformats.org/officeDocument/2006/relationships/hyperlink" Target="https://www.fullpicture.app/item/a8246b8cfadabcebce9103a0066af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2024-03-10T07:27:50+01:00</dcterms:created>
  <dcterms:modified xsi:type="dcterms:W3CDTF">2024-03-10T07:27:50+01:00</dcterms:modified>
</cp:coreProperties>
</file>

<file path=docProps/custom.xml><?xml version="1.0" encoding="utf-8"?>
<Properties xmlns="http://schemas.openxmlformats.org/officeDocument/2006/custom-properties" xmlns:vt="http://schemas.openxmlformats.org/officeDocument/2006/docPropsVTypes"/>
</file>