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一亿人里程碑 ChatGPT成为绝对主流</w:t></w:r><w:br/><w:hyperlink r:id="rId7" w:history="1"><w:r><w:rPr><w:color w:val="2980b9"/><w:u w:val="single"/></w:rPr><w:t xml:space="preserve">https://www.msn.cn/zh-cn/news/other/%E4%B8%80%E4%BA%BF%E4%BA%BA%E9%87%8C%E7%A8%8B%E7%A2%91-chatgpt%E6%88%90%E4%B8%BA%E7%BB%9D%E5%AF%B9%E4%B8%BB%E6%B5%81/ar-AA178Gdk?ocid=msedgntp&cvid=e07486d7d52a4ec89370b1244ab29b57</w:t></w:r></w:hyperlink></w:p><w:p><w:pPr><w:pStyle w:val="Heading1"/></w:pPr><w:bookmarkStart w:id="2" w:name="_Toc2"/><w:r><w:t>Article summary:</w:t></w:r><w:bookmarkEnd w:id="2"/></w:p><w:p><w:pPr><w:jc w:val="both"/></w:pPr><w:r><w:rPr/><w:t xml:space="preserve">1. ChatGPT, an OpenAI-developed chatbot, has reached 1 billion monthly active users in its first month of release.</w:t></w:r></w:p><w:p><w:pPr><w:jc w:val="both"/></w:pPr><w:r><w:rPr/><w:t xml:space="preserve">2. This is much faster than the growth rate of other popular applications and services such as TikTok and Instagram.</w:t></w:r></w:p><w:p><w:pPr><w:jc w:val="both"/></w:pPr><w:r><w:rPr/><w:t xml:space="preserve">3. OpenAI plans to start charging for the service with a $20/month ChatGPT plan that offers faster response times and access to new features.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UBS's research study and quotes from Lloyd Walmsley, a UBS analyst. The article also mentions potential risks associated with ChatGPT, such as its potential for cheating by students due to its natural-sounding responses. However, there are some points of consideration that are missing from the article. For example, it does not explore any counterarguments or present both sides of the issue equally; instead, it focuses solely on the positive aspects of ChatGPT's growth rate and potential benefits for users. Additionally, while the article mentions Google's &quot;red code&quot; announcement in response to ChatGPT's success, it does not provide any further details about what this announcement entailed or how Google plans to compete with ChatGPT in the future. Finally, while the article states that OpenAI plans to start charging for the service soon, it does not provide any information about when this will happen or what kind of pricing structure will be used. In conclusion, while this article is generally reliable and trustworthy in terms of providing evidence for its claims and mentioning potential risks associated with ChatGPT's use, there are still some points of consideration that could be explored further in order to provide a more comprehensive overview of this topic.</w:t></w:r></w:p><w:p><w:pPr><w:pStyle w:val="Heading1"/></w:pPr><w:bookmarkStart w:id="5" w:name="_Toc5"/><w:r><w:t>Topics for further research:</w:t></w:r><w:bookmarkEnd w:id="5"/></w:p><w:p><w:pPr><w:spacing w:after="0"/><w:numPr><w:ilvl w:val="0"/><w:numId w:val="2"/></w:numPr></w:pPr><w:r><w:rPr/><w:t xml:space="preserve">Google's red code announcement</w:t></w:r></w:p><w:p><w:pPr><w:spacing w:after="0"/><w:numPr><w:ilvl w:val="0"/><w:numId w:val="2"/></w:numPr></w:pPr><w:r><w:rPr/><w:t xml:space="preserve">OpenAI pricing structure</w:t></w:r></w:p><w:p><w:pPr><w:spacing w:after="0"/><w:numPr><w:ilvl w:val="0"/><w:numId w:val="2"/></w:numPr></w:pPr><w:r><w:rPr/><w:t xml:space="preserve">Potential risks of ChatGPT</w:t></w:r></w:p><w:p><w:pPr><w:spacing w:after="0"/><w:numPr><w:ilvl w:val="0"/><w:numId w:val="2"/></w:numPr></w:pPr><w:r><w:rPr/><w:t xml:space="preserve">Counterarguments to ChatGPT</w:t></w:r></w:p><w:p><w:pPr><w:spacing w:after="0"/><w:numPr><w:ilvl w:val="0"/><w:numId w:val="2"/></w:numPr></w:pPr><w:r><w:rPr/><w:t xml:space="preserve">Benefits of ChatGPT</w:t></w:r></w:p><w:p><w:pPr><w:numPr><w:ilvl w:val="0"/><w:numId w:val="2"/></w:numPr></w:pPr><w:r><w:rPr/><w:t xml:space="preserve">Competition between Google and ChatGPT</w:t></w:r></w:p><w:p><w:pPr><w:pStyle w:val="Heading1"/></w:pPr><w:bookmarkStart w:id="6" w:name="_Toc6"/><w:r><w:t>Report location:</w:t></w:r><w:bookmarkEnd w:id="6"/></w:p><w:p><w:hyperlink r:id="rId8" w:history="1"><w:r><w:rPr><w:color w:val="2980b9"/><w:u w:val="single"/></w:rPr><w:t xml:space="preserve">https://www.fullpicture.app/item/a852fe9c9dc3fb78806ee453bbbd5aee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4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E4%B8%80%E4%BA%BF%E4%BA%BA%E9%87%8C%E7%A8%8B%E7%A2%91-chatgpt%E6%88%90%E4%B8%BA%E7%BB%9D%E5%AF%B9%E4%B8%BB%E6%B5%81/ar-AA178Gdk?ocid=msedgntp&amp;cvid=e07486d7d52a4ec89370b1244ab29b57" TargetMode="External"/><Relationship Id="rId8" Type="http://schemas.openxmlformats.org/officeDocument/2006/relationships/hyperlink" Target="https://www.fullpicture.app/item/a852fe9c9dc3fb78806ee453bbbd5a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2023-02-23T21:52:16+01:00</dcterms:created>
  <dcterms:modified xsi:type="dcterms:W3CDTF">2023-02-23T21:52:16+01:00</dcterms:modified>
</cp:coreProperties>
</file>

<file path=docProps/custom.xml><?xml version="1.0" encoding="utf-8"?>
<Properties xmlns="http://schemas.openxmlformats.org/officeDocument/2006/custom-properties" xmlns:vt="http://schemas.openxmlformats.org/officeDocument/2006/docPropsVTypes"/>
</file>