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7 Unexpected Ways Video Games Are Making the World a Better Place</w:t>
      </w:r>
      <w:br/>
      <w:hyperlink r:id="rId7" w:history="1">
        <w:r>
          <w:rPr>
            <w:color w:val="2980b9"/>
            <w:u w:val="single"/>
          </w:rPr>
          <w:t xml:space="preserve">https://www.mic.com/articles/35525/7-unexpected-ways-video-games-are-making-the-world-a-better-place</w:t>
        </w:r>
      </w:hyperlink>
    </w:p>
    <w:p>
      <w:pPr>
        <w:pStyle w:val="Heading1"/>
      </w:pPr>
      <w:bookmarkStart w:id="2" w:name="_Toc2"/>
      <w:r>
        <w:t>Article summary:</w:t>
      </w:r>
      <w:bookmarkEnd w:id="2"/>
    </w:p>
    <w:p>
      <w:pPr>
        <w:jc w:val="both"/>
      </w:pPr>
      <w:r>
        <w:rPr/>
        <w:t xml:space="preserve">1. Video games are motivation machines that can be used to overcome unnecessary obstacles.</w:t>
      </w:r>
    </w:p>
    <w:p>
      <w:pPr>
        <w:jc w:val="both"/>
      </w:pPr>
      <w:r>
        <w:rPr/>
        <w:t xml:space="preserve">2. Games can make learning fun and revolutionize education, as well as raise awareness for important issues.</w:t>
      </w:r>
    </w:p>
    <w:p>
      <w:pPr>
        <w:jc w:val="both"/>
      </w:pPr>
      <w:r>
        <w:rPr/>
        <w:t xml:space="preserve">3. Crowd-sourcing science is possible through puzzle games, which have been used to help fight HIV/AIDS and trace evolutionary origins.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“7 Unexpected Ways Video Games Are Making the World a Better Place” provides an interesting perspective on how video games can be used to improve the world in various ways. The article does a good job of providing examples of how video games can be used to make learning more engaging, raise awareness for important issues, and crowd-source science projects. However, there are some potential biases and unsupported claims in the article that should be noted. </w:t>
      </w:r>
    </w:p>
    <w:p>
      <w:pPr>
        <w:jc w:val="both"/>
      </w:pPr>
      <w:r>
        <w:rPr/>
        <w:t xml:space="preserve">First, the article does not provide any evidence or sources to back up its claims about video games being able to revolutionize education or crowd-source science projects. While these claims may be true, it would be helpful if the author provided some evidence or research studies that support these claims in order to make them more credible. Additionally, the article does not explore any potential risks associated with using video games for educational purposes or crowd-sourcing science projects. It is possible that there could be unintended consequences from using video games in this way that should be considered before implementing them in schools or other settings. </w:t>
      </w:r>
    </w:p>
    <w:p>
      <w:pPr>
        <w:jc w:val="both"/>
      </w:pPr>
      <w:r>
        <w:rPr/>
        <w:t xml:space="preserve">Furthermore, the article does not present both sides of the argument equally when discussing how video games can improve the world. While it does mention some positive aspects of using video games for educational purposes and raising awareness for important issues, it fails to mention any potential drawbacks or negative effects of doing so. This could lead readers to believe that using video games is always beneficial without considering any potential risks associated with it. </w:t>
      </w:r>
    </w:p>
    <w:p>
      <w:pPr>
        <w:jc w:val="both"/>
      </w:pPr>
      <w:r>
        <w:rPr/>
        <w:t xml:space="preserve">In conclusion, while this article provides an interesting perspective on how video games can improve the world in various ways, there are some potential biases and unsupported claims that should be noted before taking its advice at face value. It would also benefit from exploring both sides of the argument equally and providing evidence to back up its claims about using video games for educational purposes and crowd-sourcing science projects.</w:t>
      </w:r>
    </w:p>
    <w:p>
      <w:pPr>
        <w:pStyle w:val="Heading1"/>
      </w:pPr>
      <w:bookmarkStart w:id="5" w:name="_Toc5"/>
      <w:r>
        <w:t>Topics for further research:</w:t>
      </w:r>
      <w:bookmarkEnd w:id="5"/>
    </w:p>
    <w:p>
      <w:pPr>
        <w:spacing w:after="0"/>
        <w:numPr>
          <w:ilvl w:val="0"/>
          <w:numId w:val="2"/>
        </w:numPr>
      </w:pPr>
      <w:r>
        <w:rPr/>
        <w:t xml:space="preserve">Potential risks of using video games for educational purposes </w:t>
      </w:r>
    </w:p>
    <w:p>
      <w:pPr>
        <w:spacing w:after="0"/>
        <w:numPr>
          <w:ilvl w:val="0"/>
          <w:numId w:val="2"/>
        </w:numPr>
      </w:pPr>
      <w:r>
        <w:rPr/>
        <w:t xml:space="preserve">Negative effects of using video games to raise awareness </w:t>
      </w:r>
    </w:p>
    <w:p>
      <w:pPr>
        <w:spacing w:after="0"/>
        <w:numPr>
          <w:ilvl w:val="0"/>
          <w:numId w:val="2"/>
        </w:numPr>
      </w:pPr>
      <w:r>
        <w:rPr/>
        <w:t xml:space="preserve">Research studies on video games and education </w:t>
      </w:r>
    </w:p>
    <w:p>
      <w:pPr>
        <w:spacing w:after="0"/>
        <w:numPr>
          <w:ilvl w:val="0"/>
          <w:numId w:val="2"/>
        </w:numPr>
      </w:pPr>
      <w:r>
        <w:rPr/>
        <w:t xml:space="preserve">Unintended consequences of crowd-sourcing science projects </w:t>
      </w:r>
    </w:p>
    <w:p>
      <w:pPr>
        <w:spacing w:after="0"/>
        <w:numPr>
          <w:ilvl w:val="0"/>
          <w:numId w:val="2"/>
        </w:numPr>
      </w:pPr>
      <w:r>
        <w:rPr/>
        <w:t xml:space="preserve">Benefits of using video games for educational purposes </w:t>
      </w:r>
    </w:p>
    <w:p>
      <w:pPr>
        <w:numPr>
          <w:ilvl w:val="0"/>
          <w:numId w:val="2"/>
        </w:numPr>
      </w:pPr>
      <w:r>
        <w:rPr/>
        <w:t xml:space="preserve">Advantages of using video games to raise awareness</w:t>
      </w:r>
    </w:p>
    <w:p>
      <w:pPr>
        <w:pStyle w:val="Heading1"/>
      </w:pPr>
      <w:bookmarkStart w:id="6" w:name="_Toc6"/>
      <w:r>
        <w:t>Report location:</w:t>
      </w:r>
      <w:bookmarkEnd w:id="6"/>
    </w:p>
    <w:p>
      <w:hyperlink r:id="rId8" w:history="1">
        <w:r>
          <w:rPr>
            <w:color w:val="2980b9"/>
            <w:u w:val="single"/>
          </w:rPr>
          <w:t xml:space="preserve">https://www.fullpicture.app/item/a883787401ba5554716b9fab86f5a2e6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F2C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ic.com/articles/35525/7-unexpected-ways-video-games-are-making-the-world-a-better-place" TargetMode="External"/><Relationship Id="rId8" Type="http://schemas.openxmlformats.org/officeDocument/2006/relationships/hyperlink" Target="https://www.fullpicture.app/item/a883787401ba5554716b9fab86f5a2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2023-02-21T17:21:57+01:00</dcterms:created>
  <dcterms:modified xsi:type="dcterms:W3CDTF">2023-02-21T17:21:57+01:00</dcterms:modified>
</cp:coreProperties>
</file>

<file path=docProps/custom.xml><?xml version="1.0" encoding="utf-8"?>
<Properties xmlns="http://schemas.openxmlformats.org/officeDocument/2006/custom-properties" xmlns:vt="http://schemas.openxmlformats.org/officeDocument/2006/docPropsVTypes"/>
</file>