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Только ли у глаголов есть диатезы? | Вопросы языкознания</w:t>
      </w:r>
      <w:br/>
      <w:hyperlink r:id="rId7" w:history="1">
        <w:r>
          <w:rPr>
            <w:color w:val="2980b9"/>
            <w:u w:val="single"/>
          </w:rPr>
          <w:t xml:space="preserve">https://vja.ruslang.ru/ru/archive/2008-6/6-28</w:t>
        </w:r>
      </w:hyperlink>
    </w:p>
    <w:p>
      <w:pPr>
        <w:pStyle w:val="Heading1"/>
      </w:pPr>
      <w:bookmarkStart w:id="2" w:name="_Toc2"/>
      <w:r>
        <w:t>Article summary:</w:t>
      </w:r>
      <w:bookmarkEnd w:id="2"/>
    </w:p>
    <w:p>
      <w:pPr>
        <w:jc w:val="both"/>
      </w:pPr>
      <w:r>
        <w:rPr/>
        <w:t xml:space="preserve">1. 在语言学中，动词的被动和间断性变化是非典型的价位填充方式。</w:t>
      </w:r>
    </w:p>
    <w:p>
      <w:pPr>
        <w:jc w:val="both"/>
      </w:pPr>
      <w:r>
        <w:rPr/>
        <w:t xml:space="preserve">2. 这两种非典型价位填充方式主要出现在名词、形容词和副词等非动词类词汇中。</w:t>
      </w:r>
    </w:p>
    <w:p>
      <w:pPr>
        <w:jc w:val="both"/>
      </w:pPr>
      <w:r>
        <w:rPr/>
        <w:t xml:space="preserve">3. 文章讨论了与被动和间断性价位填充方式相关的一些现象，并提出了需要对使役和转换概念进行概括的观点。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这篇文章探讨了动词的不同语态，包括主动语态、被动语态和间断语态，并指出了与这些语态相关的一些现象。然而，文章存在一些潜在的偏见和片面报道。</w:t>
      </w:r>
    </w:p>
    <w:p>
      <w:pPr>
        <w:jc w:val="both"/>
      </w:pPr>
      <w:r>
        <w:rPr/>
        <w:t xml:space="preserve"/>
      </w:r>
    </w:p>
    <w:p>
      <w:pPr>
        <w:jc w:val="both"/>
      </w:pPr>
      <w:r>
        <w:rPr/>
        <w:t xml:space="preserve">首先，文章只提到了非动词词类（名词、形容词、副词等）中存在被动和间断语态的情况，而没有涉及动词本身是否也有这些语态。这可能导致读者对于只有非动词才有被动和间断语态的观点产生误解。</w:t>
      </w:r>
    </w:p>
    <w:p>
      <w:pPr>
        <w:jc w:val="both"/>
      </w:pPr>
      <w:r>
        <w:rPr/>
        <w:t xml:space="preserve"/>
      </w:r>
    </w:p>
    <w:p>
      <w:pPr>
        <w:jc w:val="both"/>
      </w:pPr>
      <w:r>
        <w:rPr/>
        <w:t xml:space="preserve">其次，文章没有提供足够的证据来支持其关于扩大概念范围的主张。虽然作者声称需要将一些概念进行推广，但并未详细说明为什么需要这样做以及如何扩大范围会对研究产生积极影响。</w:t>
      </w:r>
    </w:p>
    <w:p>
      <w:pPr>
        <w:jc w:val="both"/>
      </w:pPr>
      <w:r>
        <w:rPr/>
        <w:t xml:space="preserve"/>
      </w:r>
    </w:p>
    <w:p>
      <w:pPr>
        <w:jc w:val="both"/>
      </w:pPr>
      <w:r>
        <w:rPr/>
        <w:t xml:space="preserve">此外，文章没有探索可能存在的反驳观点或其他解释。它只呈现了作者自己的观点，并未考虑其他学者对该问题的看法。这种单方面呈现可能导致读者对问题的理解不全面。</w:t>
      </w:r>
    </w:p>
    <w:p>
      <w:pPr>
        <w:jc w:val="both"/>
      </w:pPr>
      <w:r>
        <w:rPr/>
        <w:t xml:space="preserve"/>
      </w:r>
    </w:p>
    <w:p>
      <w:pPr>
        <w:jc w:val="both"/>
      </w:pPr>
      <w:r>
        <w:rPr/>
        <w:t xml:space="preserve">最后，文章没有平等地呈现双方观点。它只关注了一种观点，并未提供其他可能存在的观点或争议。这种偏袒可能会导致读者对问题的理解受到影响。</w:t>
      </w:r>
    </w:p>
    <w:p>
      <w:pPr>
        <w:jc w:val="both"/>
      </w:pPr>
      <w:r>
        <w:rPr/>
        <w:t xml:space="preserve"/>
      </w:r>
    </w:p>
    <w:p>
      <w:pPr>
        <w:jc w:val="both"/>
      </w:pPr>
      <w:r>
        <w:rPr/>
        <w:t xml:space="preserve">总之，这篇文章在讨论动词语态的不同类型时存在一些潜在的偏见和片面报道。它没有提供足够的证据来支持其主张，并未探索可能存在的反驳观点。此外，文章没有平等地呈现双方观点，可能导致读者对问题的理解不全面。</w:t>
      </w:r>
    </w:p>
    <w:p>
      <w:pPr>
        <w:pStyle w:val="Heading1"/>
      </w:pPr>
      <w:bookmarkStart w:id="5" w:name="_Toc5"/>
      <w:r>
        <w:t>Topics for further research:</w:t>
      </w:r>
      <w:bookmarkEnd w:id="5"/>
    </w:p>
    <w:p>
      <w:pPr>
        <w:spacing w:after="0"/>
        <w:numPr>
          <w:ilvl w:val="0"/>
          <w:numId w:val="2"/>
        </w:numPr>
      </w:pPr>
      <w:r>
        <w:rPr/>
        <w:t xml:space="preserve">动词本身是否有被动和间断语态？
</w:t>
      </w:r>
    </w:p>
    <w:p>
      <w:pPr>
        <w:spacing w:after="0"/>
        <w:numPr>
          <w:ilvl w:val="0"/>
          <w:numId w:val="2"/>
        </w:numPr>
      </w:pPr>
      <w:r>
        <w:rPr/>
        <w:t xml:space="preserve">为什么需要扩大概念范围？
</w:t>
      </w:r>
    </w:p>
    <w:p>
      <w:pPr>
        <w:spacing w:after="0"/>
        <w:numPr>
          <w:ilvl w:val="0"/>
          <w:numId w:val="2"/>
        </w:numPr>
      </w:pPr>
      <w:r>
        <w:rPr/>
        <w:t xml:space="preserve">如何扩大范围会对研究产生积极影响？
</w:t>
      </w:r>
    </w:p>
    <w:p>
      <w:pPr>
        <w:spacing w:after="0"/>
        <w:numPr>
          <w:ilvl w:val="0"/>
          <w:numId w:val="2"/>
        </w:numPr>
      </w:pPr>
      <w:r>
        <w:rPr/>
        <w:t xml:space="preserve">是否存在其他学者对该问题的看法？
</w:t>
      </w:r>
    </w:p>
    <w:p>
      <w:pPr>
        <w:spacing w:after="0"/>
        <w:numPr>
          <w:ilvl w:val="0"/>
          <w:numId w:val="2"/>
        </w:numPr>
      </w:pPr>
      <w:r>
        <w:rPr/>
        <w:t xml:space="preserve">可能存在的反驳观点或其他解释是什么？
</w:t>
      </w:r>
    </w:p>
    <w:p>
      <w:pPr>
        <w:numPr>
          <w:ilvl w:val="0"/>
          <w:numId w:val="2"/>
        </w:numPr>
      </w:pPr>
      <w:r>
        <w:rPr/>
        <w:t xml:space="preserve">是否有其他可能存在的观点或争议？</w:t>
      </w:r>
    </w:p>
    <w:p>
      <w:pPr>
        <w:pStyle w:val="Heading1"/>
      </w:pPr>
      <w:bookmarkStart w:id="6" w:name="_Toc6"/>
      <w:r>
        <w:t>Report location:</w:t>
      </w:r>
      <w:bookmarkEnd w:id="6"/>
    </w:p>
    <w:p>
      <w:hyperlink r:id="rId8" w:history="1">
        <w:r>
          <w:rPr>
            <w:color w:val="2980b9"/>
            <w:u w:val="single"/>
          </w:rPr>
          <w:t xml:space="preserve">https://www.fullpicture.app/item/a8a0459f441689c4212f43ad124492c4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287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ja.ruslang.ru/ru/archive/2008-6/6-28" TargetMode="External"/><Relationship Id="rId8" Type="http://schemas.openxmlformats.org/officeDocument/2006/relationships/hyperlink" Target="https://www.fullpicture.app/item/a8a0459f441689c4212f43ad124492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2023-10-06T20:32:57+02:00</dcterms:created>
  <dcterms:modified xsi:type="dcterms:W3CDTF">2023-10-06T20:32:57+02:00</dcterms:modified>
</cp:coreProperties>
</file>

<file path=docProps/custom.xml><?xml version="1.0" encoding="utf-8"?>
<Properties xmlns="http://schemas.openxmlformats.org/officeDocument/2006/custom-properties" xmlns:vt="http://schemas.openxmlformats.org/officeDocument/2006/docPropsVTypes"/>
</file>