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About Us - AMBCrypto</w:t>
      </w:r>
      <w:br/>
      <w:hyperlink r:id="rId7" w:history="1">
        <w:r>
          <w:rPr>
            <w:color w:val="2980b9"/>
            <w:u w:val="single"/>
          </w:rPr>
          <w:t xml:space="preserve">https://ambcrypto.com/about-us/</w:t>
        </w:r>
      </w:hyperlink>
    </w:p>
    <w:p>
      <w:pPr>
        <w:pStyle w:val="Heading1"/>
      </w:pPr>
      <w:bookmarkStart w:id="2" w:name="_Toc2"/>
      <w:r>
        <w:t>Article summary:</w:t>
      </w:r>
      <w:bookmarkEnd w:id="2"/>
    </w:p>
    <w:p>
      <w:pPr>
        <w:jc w:val="both"/>
      </w:pPr>
      <w:r>
        <w:rPr/>
        <w:t xml:space="preserve">1. AMBCrypto is an independent news site dedicated to helping readers make informed decisions about the financial sector.</w:t>
      </w:r>
    </w:p>
    <w:p>
      <w:pPr>
        <w:jc w:val="both"/>
      </w:pPr>
      <w:r>
        <w:rPr/>
        <w:t xml:space="preserve">2. The site has evolved from covering price-specific updates to in-depth features that include leadership insights from the industry.</w:t>
      </w:r>
    </w:p>
    <w:p>
      <w:pPr>
        <w:jc w:val="both"/>
      </w:pPr>
      <w:r>
        <w:rPr/>
        <w:t xml:space="preserve">3. AMBCrypto strives to tell stories that need to be told and encourages readers to trust them.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a clear overview of the purpose of AMBCrypto and its commitment to providing readers with accurate information about the financial sector. The article does not appear to contain any promotional content or partiality, as it does not mention any specific products or services offered by AMBCrypto. Furthermore, the article does not appear to contain any unsupported claims or missing points of consideration, as it clearly outlines the goals of AMBCrypto and its commitment to providing readers with accurate information about the financial sector. Additionally, there are no unexplored counterarguments or missing evidence for the claims made in the article, as all claims are supported by facts and evidence provided in the text. Finally, possible risks are noted in the article, as it mentions that AMBCrypto strives to tell stories that need to be told and encourages readers to trust them. In conclusion, this article appears reliable and trustworthy overall.</w:t>
      </w:r>
    </w:p>
    <w:p>
      <w:pPr>
        <w:pStyle w:val="Heading1"/>
      </w:pPr>
      <w:bookmarkStart w:id="5" w:name="_Toc5"/>
      <w:r>
        <w:t>Topics for further research:</w:t>
      </w:r>
      <w:bookmarkEnd w:id="5"/>
    </w:p>
    <w:p>
      <w:pPr>
        <w:spacing w:after="0"/>
        <w:numPr>
          <w:ilvl w:val="0"/>
          <w:numId w:val="2"/>
        </w:numPr>
      </w:pPr>
      <w:r>
        <w:rPr/>
        <w:t xml:space="preserve">AMBCrypto news coverage</w:t>
      </w:r>
    </w:p>
    <w:p>
      <w:pPr>
        <w:spacing w:after="0"/>
        <w:numPr>
          <w:ilvl w:val="0"/>
          <w:numId w:val="2"/>
        </w:numPr>
      </w:pPr>
      <w:r>
        <w:rPr/>
        <w:t xml:space="preserve">AMBCrypto financial sector analysis</w:t>
      </w:r>
    </w:p>
    <w:p>
      <w:pPr>
        <w:spacing w:after="0"/>
        <w:numPr>
          <w:ilvl w:val="0"/>
          <w:numId w:val="2"/>
        </w:numPr>
      </w:pPr>
      <w:r>
        <w:rPr/>
        <w:t xml:space="preserve">AMBCrypto cryptocurrency market trends</w:t>
      </w:r>
    </w:p>
    <w:p>
      <w:pPr>
        <w:spacing w:after="0"/>
        <w:numPr>
          <w:ilvl w:val="0"/>
          <w:numId w:val="2"/>
        </w:numPr>
      </w:pPr>
      <w:r>
        <w:rPr/>
        <w:t xml:space="preserve">AMBCrypto blockchain technology</w:t>
      </w:r>
    </w:p>
    <w:p>
      <w:pPr>
        <w:spacing w:after="0"/>
        <w:numPr>
          <w:ilvl w:val="0"/>
          <w:numId w:val="2"/>
        </w:numPr>
      </w:pPr>
      <w:r>
        <w:rPr/>
        <w:t xml:space="preserve">AMBCrypto investor insights</w:t>
      </w:r>
    </w:p>
    <w:p>
      <w:pPr>
        <w:numPr>
          <w:ilvl w:val="0"/>
          <w:numId w:val="2"/>
        </w:numPr>
      </w:pPr>
      <w:r>
        <w:rPr/>
        <w:t xml:space="preserve">AMBCrypto risk management strategies</w:t>
      </w:r>
    </w:p>
    <w:p>
      <w:pPr>
        <w:pStyle w:val="Heading1"/>
      </w:pPr>
      <w:bookmarkStart w:id="6" w:name="_Toc6"/>
      <w:r>
        <w:t>Report location:</w:t>
      </w:r>
      <w:bookmarkEnd w:id="6"/>
    </w:p>
    <w:p>
      <w:hyperlink r:id="rId8" w:history="1">
        <w:r>
          <w:rPr>
            <w:color w:val="2980b9"/>
            <w:u w:val="single"/>
          </w:rPr>
          <w:t xml:space="preserve">https://www.fullpicture.app/item/a8a63756d389abaf199863f6a0aeae3c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D04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bcrypto.com/about-us/" TargetMode="External"/><Relationship Id="rId8" Type="http://schemas.openxmlformats.org/officeDocument/2006/relationships/hyperlink" Target="https://www.fullpicture.app/item/a8a63756d389abaf199863f6a0aeae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2023-02-24T02:17:48+01:00</dcterms:created>
  <dcterms:modified xsi:type="dcterms:W3CDTF">2023-02-24T02:17:48+01:00</dcterms:modified>
</cp:coreProperties>
</file>

<file path=docProps/custom.xml><?xml version="1.0" encoding="utf-8"?>
<Properties xmlns="http://schemas.openxmlformats.org/officeDocument/2006/custom-properties" xmlns:vt="http://schemas.openxmlformats.org/officeDocument/2006/docPropsVTypes"/>
</file>