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父亲参与教养对小学生攻击行为的影响:母亲育儿压力的部分中介效应 - 中国知网</w:t></w:r><w:br/><w:hyperlink r:id="rId7" w:history="1"><w:r><w:rPr><w:color w:val="2980b9"/><w:u w:val="single"/></w:rPr><w:t xml:space="preserve">https://kns.cnki.net/kcms2/article/abstract?v=Eo9-C_M6tLmpQF7zGlC0-RFrgtgzrKErc0LnnOUH9s28069p5Jz0SnL8J07JcWVe9xYVcRKAszNz4s0uoDT3lUOHkmgMEMA4p_c9Klh8mNBGscbMxvRg4N4-varh1GzeMP_RWQGSkf9-BHF4Nnb7AA%3D%3D&uniplatform=NZKPT&language=CHS</w:t></w:r></w:hyperlink></w:p><w:p><w:pPr><w:pStyle w:val="Heading1"/></w:pPr><w:bookmarkStart w:id="2" w:name="_Toc2"/><w:r><w:t>Article summary:</w:t></w:r><w:bookmarkEnd w:id="2"/></w:p><w:p><w:pPr><w:jc w:val="both"/></w:pPr><w:r><w:rPr/><w:t xml:space="preserve">1. 父亲参与教养对小学生攻击行为有影响：这篇文章研究了父亲参与教养对小学生攻击行为的影响。研究发现，父亲的积极参与和支持可以减少孩子的攻击行为。</w:t></w:r></w:p><w:p><w:pPr><w:jc w:val="both"/></w:pPr><w:r><w:rPr/><w:t xml:space="preserve"></w:t></w:r></w:p><w:p><w:pPr><w:jc w:val="both"/></w:pPr><w:r><w:rPr/><w:t xml:space="preserve">2. 母亲育儿压力在其中起到中介作用：研究还发现，母亲的育儿压力在父亲参与教养和孩子攻击行为之间起到部分中介作用。即母亲面临较大的育儿压力时，父亲的参与对减少孩子的攻击行为影响更显著。</w:t></w:r></w:p><w:p><w:pPr><w:jc w:val="both"/></w:pPr><w:r><w:rPr/><w:t xml:space="preserve"></w:t></w:r></w:p><w:p><w:pPr><w:jc w:val="both"/></w:pPr><w:r><w:rPr/><w:t xml:space="preserve">3. 父母共同参与教养是关键：文章强调了父母共同参与教养对于减少孩子攻击行为的重要性。只有父母共同努力，才能有效地降低孩子的攻击行为风险。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对于上述文章的详细批判性分析，需要先阐明一些问题。首先，由于只提供了文章的标题和部分信息，无法对其内容进行具体分析和评价。因此，以下的见解仅基于对标题的理解和常见偏见的考虑。</w:t></w:r></w:p><w:p><w:pPr><w:jc w:val="both"/></w:pPr><w:r><w:rPr/><w:t xml:space="preserve"></w:t></w:r></w:p><w:p><w:pPr><w:jc w:val="both"/></w:pPr><w:r><w:rPr/><w:t xml:space="preserve">1. 潜在偏见及其来源：根据标题中提到的父亲参与教养对小学生攻击行为的影响以及母亲育儿压力的中介效应，可能存在潜在偏见。这种偏见可能源自社会对传统家庭角色分工的固有观念，即父亲不负责教养孩子或者更容易导致攻击行为。</w:t></w:r></w:p><w:p><w:pPr><w:jc w:val="both"/></w:pPr><w:r><w:rPr/><w:t xml:space="preserve"></w:t></w:r></w:p><w:p><w:pPr><w:jc w:val="both"/></w:pPr><w:r><w:rPr/><w:t xml:space="preserve">2. 片面报道：如果文章只关注父亲参与教养与攻击行为之间的关系，并没有全面考虑其他因素（如家庭环境、社会影响等）对孩子行为发展的影响，则属于片面报道。</w:t></w:r></w:p><w:p><w:pPr><w:jc w:val="both"/></w:pPr><w:r><w:rPr/><w:t xml:space="preserve"></w:t></w:r></w:p><w:p><w:pPr><w:jc w:val="both"/></w:pPr><w:r><w:rPr/><w:t xml:space="preserve">3. 无根据的主张：如果文章在没有足够证据支持下提出了某种观点或主张，例如断言父亲参与教养必然导致攻击行为增加或减少，则属于无根据的主张。</w:t></w:r></w:p><w:p><w:pPr><w:jc w:val="both"/></w:pPr><w:r><w:rPr/><w:t xml:space="preserve"></w:t></w:r></w:p><w:p><w:pPr><w:jc w:val="both"/></w:pPr><w:r><w:rPr/><w:t xml:space="preserve">4. 缺失的考虑点：如果文章没有考虑到其他可能影响孩子攻击行为的因素，例如家庭教育方式、亲子关系质量等，则存在缺失的考虑点。</w:t></w:r></w:p><w:p><w:pPr><w:jc w:val="both"/></w:pPr><w:r><w:rPr/><w:t xml:space="preserve"></w:t></w:r></w:p><w:p><w:pPr><w:jc w:val="both"/></w:pPr><w:r><w:rPr/><w:t xml:space="preserve">5. 主张缺失证据：如果文章提出了某种主张，但没有提供足够的证据来支持该主张，例如没有引用相关研究或实证数据，则属于主张缺失证据。</w:t></w:r></w:p><w:p><w:pPr><w:jc w:val="both"/></w:pPr><w:r><w:rPr/><w:t xml:space="preserve"></w:t></w:r></w:p><w:p><w:pPr><w:jc w:val="both"/></w:pPr><w:r><w:rPr/><w:t xml:space="preserve">6. 未探索的反驳：如果文章没有探讨可能存在的反驳观点或对立证据，并只呈现了一方面的观点，则属于未探索的反驳。</w:t></w:r></w:p><w:p><w:pPr><w:jc w:val="both"/></w:pPr><w:r><w:rPr/><w:t xml:space="preserve"></w:t></w:r></w:p><w:p><w:pPr><w:jc w:val="both"/></w:pPr><w:r><w:rPr/><w:t xml:space="preserve">7. 宣传内容和偏袒：如果文章在报道中带有明显宣传性质或者对某一方面持有偏袒态度，则需要注意其客观性和公正性。</w:t></w:r></w:p><w:p><w:pPr><w:jc w:val="both"/></w:pPr><w:r><w:rPr/><w:t xml:space="preserve"></w:t></w:r></w:p><w:p><w:pPr><w:jc w:val="both"/></w:pPr><w:r><w:rPr/><w:t xml:space="preserve">8. 是否注意到可能的风险：如果文章没有充分考虑父亲参与教养对小学生攻击行为可能产生的风险，并只关注其积极影响，则存在忽视潜在问题的情况。</w:t></w:r></w:p><w:p><w:pPr><w:jc w:val="both"/></w:pPr><w:r><w:rPr/><w:t xml:space="preserve"></w:t></w:r></w:p><w:p><w:pPr><w:jc w:val="both"/></w:pPr><w:r><w:rPr/><w:t xml:space="preserve">9. 没有平等地呈现双方：如果文章在报道中只强调父亲参与教养对攻击行为的影响，而忽略了母亲或其他家庭成员对孩子行为发展的影响，则存在没有平等地呈现双方的情况。</w:t></w:r></w:p><w:p><w:pPr><w:jc w:val="both"/></w:pPr><w:r><w:rPr/><w:t xml:space="preserve"></w:t></w:r></w:p><w:p><w:pPr><w:jc w:val="both"/></w:pPr><w:r><w:rPr/><w:t xml:space="preserve">需要注意的是，以上见解仅基于对标题的理解和常见偏见的考虑，并不能代表对文章内容的具体分析和评价。为了进行更准确和全面的批判性分析，需要阅读完整文章并结合相关研究和证据进行评估。</w:t></w:r></w:p><w:p><w:pPr><w:pStyle w:val="Heading1"/></w:pPr><w:bookmarkStart w:id="5" w:name="_Toc5"/><w:r><w:t>Topics for further research:</w:t></w:r><w:bookmarkEnd w:id="5"/></w:p><w:p><w:pPr><w:spacing w:after="0"/><w:numPr><w:ilvl w:val="0"/><w:numId w:val="2"/></w:numPr></w:pPr><w:r><w:rPr/><w:t xml:space="preserve">父亲参与教养对小学生攻击行为的影响
</w:t></w:r></w:p><w:p><w:pPr><w:spacing w:after="0"/><w:numPr><w:ilvl w:val="0"/><w:numId w:val="2"/></w:numPr></w:pPr><w:r><w:rPr/><w:t xml:space="preserve">母亲育儿压力的中介效应
</w:t></w:r></w:p><w:p><w:pPr><w:spacing w:after="0"/><w:numPr><w:ilvl w:val="0"/><w:numId w:val="2"/></w:numPr></w:pPr><w:r><w:rPr/><w:t xml:space="preserve">家庭环境对孩子行为发展的影响
</w:t></w:r></w:p><w:p><w:pPr><w:spacing w:after="0"/><w:numPr><w:ilvl w:val="0"/><w:numId w:val="2"/></w:numPr></w:pPr><w:r><w:rPr/><w:t xml:space="preserve">社会影响对孩子行为发展的影响
</w:t></w:r></w:p><w:p><w:pPr><w:spacing w:after="0"/><w:numPr><w:ilvl w:val="0"/><w:numId w:val="2"/></w:numPr></w:pPr><w:r><w:rPr/><w:t xml:space="preserve">家庭教育方式对孩子攻击行为的影响
</w:t></w:r></w:p><w:p><w:pPr><w:numPr><w:ilvl w:val="0"/><w:numId w:val="2"/></w:numPr></w:pPr><w:r><w:rPr/><w:t xml:space="preserve">亲子关系质量对孩子攻击行为的影响</w:t></w:r></w:p><w:p><w:pPr><w:pStyle w:val="Heading1"/></w:pPr><w:bookmarkStart w:id="6" w:name="_Toc6"/><w:r><w:t>Report location:</w:t></w:r><w:bookmarkEnd w:id="6"/></w:p><w:p><w:hyperlink r:id="rId8" w:history="1"><w:r><w:rPr><w:color w:val="2980b9"/><w:u w:val="single"/></w:rPr><w:t xml:space="preserve">https://www.fullpicture.app/item/a8ab8a4aa49a651d4b3e291b72bd31b5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88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Eo9-C_M6tLmpQF7zGlC0-RFrgtgzrKErc0LnnOUH9s28069p5Jz0SnL8J07JcWVe9xYVcRKAszNz4s0uoDT3lUOHkmgMEMA4p_c9Klh8mNBGscbMxvRg4N4-varh1GzeMP_RWQGSkf9-BHF4Nnb7AA%3D%3D&amp;uniplatform=NZKPT&amp;language=CHS" TargetMode="External"/><Relationship Id="rId8" Type="http://schemas.openxmlformats.org/officeDocument/2006/relationships/hyperlink" Target="https://www.fullpicture.app/item/a8ab8a4aa49a651d4b3e291b72bd3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2023-11-29T15:02:09+01:00</dcterms:created>
  <dcterms:modified xsi:type="dcterms:W3CDTF">2023-11-29T15:02:09+01:00</dcterms:modified>
</cp:coreProperties>
</file>

<file path=docProps/custom.xml><?xml version="1.0" encoding="utf-8"?>
<Properties xmlns="http://schemas.openxmlformats.org/officeDocument/2006/custom-properties" xmlns:vt="http://schemas.openxmlformats.org/officeDocument/2006/docPropsVTypes"/>
</file>