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CXCR6+CD4+ T cells promote mortality during Trypanosoma brucei infection | PLOS Pathogens</w:t>
      </w:r>
      <w:br/>
      <w:hyperlink r:id="rId7" w:history="1">
        <w:r>
          <w:rPr>
            <w:color w:val="2980b9"/>
            <w:u w:val="single"/>
          </w:rPr>
          <w:t xml:space="preserve">https://journals.plos.org/plospathogens/article?id=10.1371/journal.ppat.1009968</w:t>
        </w:r>
      </w:hyperlink>
    </w:p>
    <w:p>
      <w:pPr>
        <w:pStyle w:val="Heading1"/>
      </w:pPr>
      <w:bookmarkStart w:id="2" w:name="_Toc2"/>
      <w:r>
        <w:t>Article summary:</w:t>
      </w:r>
      <w:bookmarkEnd w:id="2"/>
    </w:p>
    <w:p>
      <w:pPr>
        <w:jc w:val="both"/>
      </w:pPr>
      <w:r>
        <w:rPr/>
        <w:t xml:space="preserve">1. Infection by Trypanosoma brucei leads to depletion of macrophages in the liver, associated with substantial accumulation of CXCR6+CD4+ T cells.</w:t>
      </w:r>
    </w:p>
    <w:p>
      <w:pPr>
        <w:jc w:val="both"/>
      </w:pPr>
      <w:r>
        <w:rPr/>
        <w:t xml:space="preserve">2. Disruption of CXCR6 signaling did not affect control of the parasitemia, but significantly enhanced the survival of infected mice.</w:t>
      </w:r>
    </w:p>
    <w:p>
      <w:pPr>
        <w:jc w:val="both"/>
      </w:pPr>
      <w:r>
        <w:rPr/>
        <w:t xml:space="preserve">3. CXCR6+CD4+ T cells promote mortality during T. brucei infection, resulting in early death of infected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a peer-reviewed research article published in PLOS Pathogens, which is a reputable journal for scientific research. The authors have provided sufficient evidence to support their claims and conclusions, including data from experiments conducted on mice and adoptive transfer experiments. The article also provides detailed information about the materials and methods used in the study, which adds to its credibility. </w:t>
      </w:r>
    </w:p>
    <w:p>
      <w:pPr>
        <w:jc w:val="both"/>
      </w:pPr>
      <w:r>
        <w:rPr/>
        <w:t xml:space="preserve">However, there are some potential biases that should be noted when considering this article's trustworthiness and reliability. For example, the authors do not explore any counterarguments or alternative explanations for their findings; they only present their own conclusions without considering other possible interpretations or implications of their results. Additionally, while the authors provide detailed information about the materials and methods used in their study, they do not discuss any potential risks associated with these methods or how they might have impacted their results. Finally, while the authors provide a comprehensive discussion section at the end of their paper, they do not present both sides equally; instead they focus mainly on supporting their own conclusions without providing an equal amount of attention to opposing views or arguments that could challenge them.</w:t>
      </w:r>
    </w:p>
    <w:p>
      <w:pPr>
        <w:pStyle w:val="Heading1"/>
      </w:pPr>
      <w:bookmarkStart w:id="5" w:name="_Toc5"/>
      <w:r>
        <w:t>Topics for further research:</w:t>
      </w:r>
      <w:bookmarkEnd w:id="5"/>
    </w:p>
    <w:p>
      <w:pPr>
        <w:spacing w:after="0"/>
        <w:numPr>
          <w:ilvl w:val="0"/>
          <w:numId w:val="2"/>
        </w:numPr>
      </w:pPr>
      <w:r>
        <w:rPr/>
        <w:t xml:space="preserve">Alternative explanations for research findings </w:t>
      </w:r>
    </w:p>
    <w:p>
      <w:pPr>
        <w:spacing w:after="0"/>
        <w:numPr>
          <w:ilvl w:val="0"/>
          <w:numId w:val="2"/>
        </w:numPr>
      </w:pPr>
      <w:r>
        <w:rPr/>
        <w:t xml:space="preserve">Potential risks associated with research methods </w:t>
      </w:r>
    </w:p>
    <w:p>
      <w:pPr>
        <w:spacing w:after="0"/>
        <w:numPr>
          <w:ilvl w:val="0"/>
          <w:numId w:val="2"/>
        </w:numPr>
      </w:pPr>
      <w:r>
        <w:rPr/>
        <w:t xml:space="preserve">Counterarguments to research conclusions </w:t>
      </w:r>
    </w:p>
    <w:p>
      <w:pPr>
        <w:spacing w:after="0"/>
        <w:numPr>
          <w:ilvl w:val="0"/>
          <w:numId w:val="2"/>
        </w:numPr>
      </w:pPr>
      <w:r>
        <w:rPr/>
        <w:t xml:space="preserve">Implications of research results </w:t>
      </w:r>
    </w:p>
    <w:p>
      <w:pPr>
        <w:spacing w:after="0"/>
        <w:numPr>
          <w:ilvl w:val="0"/>
          <w:numId w:val="2"/>
        </w:numPr>
      </w:pPr>
      <w:r>
        <w:rPr/>
        <w:t xml:space="preserve">Equal consideration of opposing views </w:t>
      </w:r>
    </w:p>
    <w:p>
      <w:pPr>
        <w:numPr>
          <w:ilvl w:val="0"/>
          <w:numId w:val="2"/>
        </w:numPr>
      </w:pPr>
      <w:r>
        <w:rPr/>
        <w:t xml:space="preserve">Impact of research methods on results</w:t>
      </w:r>
    </w:p>
    <w:p>
      <w:pPr>
        <w:pStyle w:val="Heading1"/>
      </w:pPr>
      <w:bookmarkStart w:id="6" w:name="_Toc6"/>
      <w:r>
        <w:t>Report location:</w:t>
      </w:r>
      <w:bookmarkEnd w:id="6"/>
    </w:p>
    <w:p>
      <w:hyperlink r:id="rId8" w:history="1">
        <w:r>
          <w:rPr>
            <w:color w:val="2980b9"/>
            <w:u w:val="single"/>
          </w:rPr>
          <w:t xml:space="preserve">https://www.fullpicture.app/item/a8ca329259a42d9b25c7ff69093d46ba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8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pathogens/article?id=10.1371/journal.ppat.1009968" TargetMode="External"/><Relationship Id="rId8" Type="http://schemas.openxmlformats.org/officeDocument/2006/relationships/hyperlink" Target="https://www.fullpicture.app/item/a8ca329259a42d9b25c7ff69093d46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2023-02-20T02:54:57+01:00</dcterms:created>
  <dcterms:modified xsi:type="dcterms:W3CDTF">2023-02-20T02:54:57+01:00</dcterms:modified>
</cp:coreProperties>
</file>

<file path=docProps/custom.xml><?xml version="1.0" encoding="utf-8"?>
<Properties xmlns="http://schemas.openxmlformats.org/officeDocument/2006/custom-properties" xmlns:vt="http://schemas.openxmlformats.org/officeDocument/2006/docPropsVTypes"/>
</file>