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Rajchl a Havlíček u podivného kšeftu s kmenovými buňkami? Nepřekvapuje - Forum24</w:t>
      </w:r>
      <w:br/>
      <w:hyperlink r:id="rId7" w:history="1">
        <w:r>
          <w:rPr>
            <w:color w:val="2980b9"/>
            <w:u w:val="single"/>
          </w:rPr>
          <w:t xml:space="preserve">https://www.forum24.cz/rajchl-a-havlicek-u-podivneho-kseftu-s-kmenovymi-bunkami-neprekvapuje/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Karel Havlíček a Jindřich Rajchl byli členy správní rady společnosti Bioinova, která se zabývala podnikáním s kmenovými buňkami.</w:t>
      </w:r>
    </w:p>
    <w:p>
      <w:pPr>
        <w:jc w:val="both"/>
      </w:pPr>
      <w:r>
        <w:rPr/>
        <w:t xml:space="preserve">2. Jindřich Rajchl má mnoho funkcí v různých organizacích a společnostech.</w:t>
      </w:r>
    </w:p>
    <w:p>
      <w:pPr>
        <w:jc w:val="both"/>
      </w:pPr>
      <w:r>
        <w:rPr/>
        <w:t xml:space="preserve">3. Politika spasitelského typu je podobná obchodu s kmenovými buňkami, nabízí se něco na úrovni kamene mudrců a elixíru života, ale výsledek není zaručen.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zveřejněný na webu Forum24 se snaží kritizovat politiky Karla Havlíčka a Jindřicha Rajchla za jejich údajné podivné kšefty s kmenovými buňkami. Nicméně, článek je plný předsudků a jednostranného zpravodajství, které nejsou podloženy důkazy.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článku se snaží naznačit, že oba politici jsou zapleteni do nějakých podezřelých aktivit, ale neposkytuje žádné konkrétní informace o tom, co se skutečně stalo. Namísto toho pouze uvádí, že oba politici seděli ve správní radě společnosti Bioinova a že Jindřich Rajchl má mnoho funkcí v různých organizacích.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také používá urážlivé výrazy jako "nový Vůdce všech Vůdců" pro Jindřicha Rajchla a "mesiáši lokálního významu" pro oba politiky. Tyto výrazy jsou zbytečně agresivní a nemají žádnou oporu v realitě.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je plný nepodložených tvrzení a předsudků proti dvěma politikům. Autor nedokázal prezentovat oba pohledy stejně a neposkytl dostatek důkazů pro své tvrzení. Proto by tento článek neměl být brán vážně jako seriózní novinový článek.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Kmenové buňky a jejich využití v medicíně
</w:t>
      </w:r>
    </w:p>
    <w:p>
      <w:pPr>
        <w:spacing w:after="0"/>
        <w:numPr>
          <w:ilvl w:val="0"/>
          <w:numId w:val="2"/>
        </w:numPr>
      </w:pPr>
      <w:r>
        <w:rPr/>
        <w:t xml:space="preserve">Etické a právní otázky týkající se využití kmenových buněk
</w:t>
      </w:r>
    </w:p>
    <w:p>
      <w:pPr>
        <w:spacing w:after="0"/>
        <w:numPr>
          <w:ilvl w:val="0"/>
          <w:numId w:val="2"/>
        </w:numPr>
      </w:pPr>
      <w:r>
        <w:rPr/>
        <w:t xml:space="preserve">Role správní rady v podnikání a politice
</w:t>
      </w:r>
    </w:p>
    <w:p>
      <w:pPr>
        <w:spacing w:after="0"/>
        <w:numPr>
          <w:ilvl w:val="0"/>
          <w:numId w:val="2"/>
        </w:numPr>
      </w:pPr>
      <w:r>
        <w:rPr/>
        <w:t xml:space="preserve">Jindřich Rajchl a jeho angažmá v různých organizacích
</w:t>
      </w:r>
    </w:p>
    <w:p>
      <w:pPr>
        <w:spacing w:after="0"/>
        <w:numPr>
          <w:ilvl w:val="0"/>
          <w:numId w:val="2"/>
        </w:numPr>
      </w:pPr>
      <w:r>
        <w:rPr/>
        <w:t xml:space="preserve">Kritika a předsudky v novinářských článcích
</w:t>
      </w:r>
    </w:p>
    <w:p>
      <w:pPr>
        <w:numPr>
          <w:ilvl w:val="0"/>
          <w:numId w:val="2"/>
        </w:numPr>
      </w:pPr>
      <w:r>
        <w:rPr/>
        <w:t xml:space="preserve">Důležitost faktického a vyváženého zpravodajství v médiích.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https://www.fullpicture.app/item/a8ded953f2c81a4252ada52e28e1ddfb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9BE7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rum24.cz/rajchl-a-havlicek-u-podivneho-kseftu-s-kmenovymi-bunkami-neprekvapuje/" TargetMode="External"/><Relationship Id="rId8" Type="http://schemas.openxmlformats.org/officeDocument/2006/relationships/hyperlink" Target="https://www.fullpicture.app/item/a8ded953f2c81a4252ada52e28e1ddf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2023-12-22T20:27:49+01:00</dcterms:created>
  <dcterms:modified xsi:type="dcterms:W3CDTF">2023-12-22T20:27:49+01:00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