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Bird community of Rajiv Gandhi Orang National Park, Assam - ScienceDirect --- 阿萨姆邦 Rajiv Gandhi Orang 国家公园的鸟类群落 - ScienceDirect</w:t>
      </w:r>
      <w:br/>
      <w:hyperlink r:id="rId7" w:history="1">
        <w:r>
          <w:rPr>
            <w:color w:val="2980b9"/>
            <w:u w:val="single"/>
          </w:rPr>
          <w:t xml:space="preserve">https://www.sciencedirect.com/science/article/pii/S2287884X18303157?via%3Dihub</w:t>
        </w:r>
      </w:hyperlink>
    </w:p>
    <w:p>
      <w:pPr>
        <w:pStyle w:val="Heading1"/>
      </w:pPr>
      <w:bookmarkStart w:id="2" w:name="_Toc2"/>
      <w:r>
        <w:t>Article summary:</w:t>
      </w:r>
      <w:bookmarkEnd w:id="2"/>
    </w:p>
    <w:p>
      <w:pPr>
        <w:jc w:val="both"/>
      </w:pPr>
      <w:r>
        <w:rPr/>
        <w:t xml:space="preserve">1. The Rajiv Gandhi Orang National Park (RGONP) in Assam, India is an important Important Bird and Biodiversity Area (IBA).</w:t>
      </w:r>
    </w:p>
    <w:p>
      <w:pPr>
        <w:jc w:val="both"/>
      </w:pPr>
      <w:r>
        <w:rPr/>
        <w:t xml:space="preserve">2. 284 species of birds have been recorded in RGONP, including five critically endangered, five endangered, 10 vulnerable, and 17 near threatened species.</w:t>
      </w:r>
    </w:p>
    <w:p>
      <w:pPr>
        <w:jc w:val="both"/>
      </w:pPr>
      <w:r>
        <w:rPr/>
        <w:t xml:space="preserve">3. The vegetation of the park mainly comprises Eastern Himalayan moist deciduous forest, Eastern seasonal swamp forest, Khair-Sisoo forest, Eastern wet alluvial grassland, and plantations.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“Bird community of Rajiv Gandhi Orang National Park, Assam - ScienceDirect” provides a comprehensive overview of the bird community of the Rajiv Gandhi Orang National Park (RGONP) in Assam, India. The article is well-structured and provides detailed information on the vegetation types found in the park as well as a checklist of 284 species of birds that have been recorded in RGONP. It also includes notes on eight grassland bird species, 15 water birds and water-dependent birds, 11 raptors and three woodland bird species which are threatened and near-threatened species.</w:t>
      </w:r>
    </w:p>
    <w:p>
      <w:pPr>
        <w:jc w:val="both"/>
      </w:pPr>
      <w:r>
        <w:rPr/>
        <w:t xml:space="preserve">The article appears to be reliable overall; however there are some potential biases that should be noted. For example, it does not provide any information on possible risks associated with visiting or living in the park such as potential dangers from wild animals or environmental hazards such as flooding or landslides. Additionally, it does not present both sides equally when discussing threats to certain bird species; for example it only mentions veterinary use of dichlofenac and ketoprofen as a possible cause for declining populations without exploring other potential causes such as habitat destruction or climate change. Furthermore, there is no mention of any counterarguments to these claims or any evidence to support them. </w:t>
      </w:r>
    </w:p>
    <w:p>
      <w:pPr>
        <w:jc w:val="both"/>
      </w:pPr>
      <w:r>
        <w:rPr/>
        <w:t xml:space="preserve">In conclusion, while this article provides a comprehensive overview of the bird community at Rajiv Gandhi Orang National Park in Assam and appears to be generally reliable overall,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Veterinary use of dichlofenac and ketoprofen </w:t>
      </w:r>
    </w:p>
    <w:p>
      <w:pPr>
        <w:spacing w:after="0"/>
        <w:numPr>
          <w:ilvl w:val="0"/>
          <w:numId w:val="2"/>
        </w:numPr>
      </w:pPr>
      <w:r>
        <w:rPr/>
        <w:t xml:space="preserve">Potential risks associated with visiting or living in RGONP </w:t>
      </w:r>
    </w:p>
    <w:p>
      <w:pPr>
        <w:spacing w:after="0"/>
        <w:numPr>
          <w:ilvl w:val="0"/>
          <w:numId w:val="2"/>
        </w:numPr>
      </w:pPr>
      <w:r>
        <w:rPr/>
        <w:t xml:space="preserve">Environmental hazards in RGONP </w:t>
      </w:r>
    </w:p>
    <w:p>
      <w:pPr>
        <w:spacing w:after="0"/>
        <w:numPr>
          <w:ilvl w:val="0"/>
          <w:numId w:val="2"/>
        </w:numPr>
      </w:pPr>
      <w:r>
        <w:rPr/>
        <w:t xml:space="preserve">Habitat destruction and its effects on bird populations </w:t>
      </w:r>
    </w:p>
    <w:p>
      <w:pPr>
        <w:spacing w:after="0"/>
        <w:numPr>
          <w:ilvl w:val="0"/>
          <w:numId w:val="2"/>
        </w:numPr>
      </w:pPr>
      <w:r>
        <w:rPr/>
        <w:t xml:space="preserve">Climate change and its effects on bird populations </w:t>
      </w:r>
    </w:p>
    <w:p>
      <w:pPr>
        <w:numPr>
          <w:ilvl w:val="0"/>
          <w:numId w:val="2"/>
        </w:numPr>
      </w:pPr>
      <w:r>
        <w:rPr/>
        <w:t xml:space="preserve">Counterarguments to claims of threats to bird species</w:t>
      </w:r>
    </w:p>
    <w:p>
      <w:pPr>
        <w:pStyle w:val="Heading1"/>
      </w:pPr>
      <w:bookmarkStart w:id="6" w:name="_Toc6"/>
      <w:r>
        <w:t>Report location:</w:t>
      </w:r>
      <w:bookmarkEnd w:id="6"/>
    </w:p>
    <w:p>
      <w:hyperlink r:id="rId8" w:history="1">
        <w:r>
          <w:rPr>
            <w:color w:val="2980b9"/>
            <w:u w:val="single"/>
          </w:rPr>
          <w:t xml:space="preserve">https://www.fullpicture.app/item/a8f8e9511b22fa3c0f43c420f21fc526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B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87884X18303157?via%3Dihub" TargetMode="External"/><Relationship Id="rId8" Type="http://schemas.openxmlformats.org/officeDocument/2006/relationships/hyperlink" Target="https://www.fullpicture.app/item/a8f8e9511b22fa3c0f43c420f21fc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2023-02-28T17:44:05+01:00</dcterms:created>
  <dcterms:modified xsi:type="dcterms:W3CDTF">2023-02-28T17:44:05+01:00</dcterms:modified>
</cp:coreProperties>
</file>

<file path=docProps/custom.xml><?xml version="1.0" encoding="utf-8"?>
<Properties xmlns="http://schemas.openxmlformats.org/officeDocument/2006/custom-properties" xmlns:vt="http://schemas.openxmlformats.org/officeDocument/2006/docPropsVTypes"/>
</file>