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Aspen Plus Simulation of Biomass Gasification: a Comprehensive Model Incorporating Reaction Kinetics, Hydrodynamics and Tar Production | SpringerLink</w:t>
      </w:r>
      <w:br/>
      <w:hyperlink r:id="rId7" w:history="1">
        <w:r>
          <w:rPr>
            <w:color w:val="2980b9"/>
            <w:u w:val="single"/>
          </w:rPr>
          <w:t xml:space="preserve">https://link.springer.com/article/10.1007/s41660-022-00291-x</w:t>
        </w:r>
      </w:hyperlink>
    </w:p>
    <w:p>
      <w:pPr>
        <w:pStyle w:val="Heading1"/>
      </w:pPr>
      <w:bookmarkStart w:id="2" w:name="_Toc2"/>
      <w:r>
        <w:t>Article summary:</w:t>
      </w:r>
      <w:bookmarkEnd w:id="2"/>
    </w:p>
    <w:p>
      <w:pPr>
        <w:jc w:val="both"/>
      </w:pPr>
      <w:r>
        <w:rPr/>
        <w:t xml:space="preserve">1. The article presents a comprehensive model for biomass gasification that incorporates reaction kinetics, hydrodynamics, and tar production.</w:t>
      </w:r>
    </w:p>
    <w:p>
      <w:pPr>
        <w:jc w:val="both"/>
      </w:pPr>
      <w:r>
        <w:rPr/>
        <w:t xml:space="preserve">2. The model is developed using Aspen Plus software and is validated against experimental data.</w:t>
      </w:r>
    </w:p>
    <w:p>
      <w:pPr>
        <w:jc w:val="both"/>
      </w:pPr>
      <w:r>
        <w:rPr/>
        <w:t xml:space="preserve">3. The simulation results show that higher operating temperature and lower equivalence ratio enhance the gasification process, and benzene is identified as the primary component of tar.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"Aspen Plus Simulation of Biomass Gasification: a Comprehensive Model Incorporating Reaction Kinetics, Hydrodynamics and Tar Production" presents a study on the simulation and analysis of fluidized bed gasification using Aspen Plus software. The authors aim to develop a comprehensive model that incorporates reaction kinetics, hydrodynamics, and tar production in order to predict the performance of biomass gasification systems.</w:t>
      </w:r>
    </w:p>
    <w:p>
      <w:pPr>
        <w:jc w:val="both"/>
      </w:pPr>
      <w:r>
        <w:rPr/>
        <w:t xml:space="preserve"/>
      </w:r>
    </w:p>
    <w:p>
      <w:pPr>
        <w:jc w:val="both"/>
      </w:pPr>
      <w:r>
        <w:rPr/>
        <w:t xml:space="preserve">One potential bias in this article is the lack of discussion on the limitations and uncertainties associated with the simulation model. While the authors mention that the model is validated against experimental data, they do not provide any information on the accuracy or reliability of the model predictions. This omission raises questions about the validity of their findings and conclusions.</w:t>
      </w:r>
    </w:p>
    <w:p>
      <w:pPr>
        <w:jc w:val="both"/>
      </w:pPr>
      <w:r>
        <w:rPr/>
        <w:t xml:space="preserve"/>
      </w:r>
    </w:p>
    <w:p>
      <w:pPr>
        <w:jc w:val="both"/>
      </w:pPr>
      <w:r>
        <w:rPr/>
        <w:t xml:space="preserve">Additionally, there is a lack of discussion on the potential environmental impacts and risks associated with biomass gasification. The authors focus primarily on system performance metrics such as product gas composition, heating value, efficiency, and carbon conversion. However, they do not address issues such as air pollution, emissions of greenhouse gases or other pollutants, or potential impacts on local ecosystems.</w:t>
      </w:r>
    </w:p>
    <w:p>
      <w:pPr>
        <w:jc w:val="both"/>
      </w:pPr>
      <w:r>
        <w:rPr/>
        <w:t xml:space="preserve"/>
      </w:r>
    </w:p>
    <w:p>
      <w:pPr>
        <w:jc w:val="both"/>
      </w:pPr>
      <w:r>
        <w:rPr/>
        <w:t xml:space="preserve">Furthermore, the article does not provide a balanced presentation of alternative perspectives or counterarguments. The authors only discuss their own simulation results and do not consider any potential drawbacks or challenges associated with biomass gasification. This one-sided reporting limits the comprehensiveness and objectivity of the article.</w:t>
      </w:r>
    </w:p>
    <w:p>
      <w:pPr>
        <w:jc w:val="both"/>
      </w:pPr>
      <w:r>
        <w:rPr/>
        <w:t xml:space="preserve"/>
      </w:r>
    </w:p>
    <w:p>
      <w:pPr>
        <w:jc w:val="both"/>
      </w:pPr>
      <w:r>
        <w:rPr/>
        <w:t xml:space="preserve">Another concern is that there is no mention of conflicts of interest or funding sources for this research. It is important to disclose any potential biases or influences that could impact the objectivity and credibility of the study.</w:t>
      </w:r>
    </w:p>
    <w:p>
      <w:pPr>
        <w:jc w:val="both"/>
      </w:pPr>
      <w:r>
        <w:rPr/>
        <w:t xml:space="preserve"/>
      </w:r>
    </w:p>
    <w:p>
      <w:pPr>
        <w:jc w:val="both"/>
      </w:pPr>
      <w:r>
        <w:rPr/>
        <w:t xml:space="preserve">Overall, while this article provides some valuable insights into biomass gasification simulation modeling, it has several limitations including potential biases in reporting, lack of consideration for environmental impacts and risks, absence of discussion on limitations and uncertainties in the simulation model, and failure to present alternative perspectives or counterarguments. These factors should be taken into account when interpreting the findings presented in this article.</w:t>
      </w:r>
    </w:p>
    <w:p>
      <w:pPr>
        <w:pStyle w:val="Heading1"/>
      </w:pPr>
      <w:bookmarkStart w:id="5" w:name="_Toc5"/>
      <w:r>
        <w:t>Topics for further research:</w:t>
      </w:r>
      <w:bookmarkEnd w:id="5"/>
    </w:p>
    <w:p>
      <w:pPr>
        <w:spacing w:after="0"/>
        <w:numPr>
          <w:ilvl w:val="0"/>
          <w:numId w:val="2"/>
        </w:numPr>
      </w:pPr>
      <w:r>
        <w:rPr/>
        <w:t xml:space="preserve">Environmental impacts of biomass gasification
</w:t>
      </w:r>
    </w:p>
    <w:p>
      <w:pPr>
        <w:spacing w:after="0"/>
        <w:numPr>
          <w:ilvl w:val="0"/>
          <w:numId w:val="2"/>
        </w:numPr>
      </w:pPr>
      <w:r>
        <w:rPr/>
        <w:t xml:space="preserve">Risks and challenges associated with biomass gasification
</w:t>
      </w:r>
    </w:p>
    <w:p>
      <w:pPr>
        <w:spacing w:after="0"/>
        <w:numPr>
          <w:ilvl w:val="0"/>
          <w:numId w:val="2"/>
        </w:numPr>
      </w:pPr>
      <w:r>
        <w:rPr/>
        <w:t xml:space="preserve">Air pollution from biomass gasification
</w:t>
      </w:r>
    </w:p>
    <w:p>
      <w:pPr>
        <w:spacing w:after="0"/>
        <w:numPr>
          <w:ilvl w:val="0"/>
          <w:numId w:val="2"/>
        </w:numPr>
      </w:pPr>
      <w:r>
        <w:rPr/>
        <w:t xml:space="preserve">Greenhouse gas emissions from biomass gasification
</w:t>
      </w:r>
    </w:p>
    <w:p>
      <w:pPr>
        <w:spacing w:after="0"/>
        <w:numPr>
          <w:ilvl w:val="0"/>
          <w:numId w:val="2"/>
        </w:numPr>
      </w:pPr>
      <w:r>
        <w:rPr/>
        <w:t xml:space="preserve">Potential impacts of biomass gasification on local ecosystems
</w:t>
      </w:r>
    </w:p>
    <w:p>
      <w:pPr>
        <w:numPr>
          <w:ilvl w:val="0"/>
          <w:numId w:val="2"/>
        </w:numPr>
      </w:pPr>
      <w:r>
        <w:rPr/>
        <w:t xml:space="preserve">Conflicts of interest in biomass gasification research</w:t>
      </w:r>
    </w:p>
    <w:p>
      <w:pPr>
        <w:pStyle w:val="Heading1"/>
      </w:pPr>
      <w:bookmarkStart w:id="6" w:name="_Toc6"/>
      <w:r>
        <w:t>Report location:</w:t>
      </w:r>
      <w:bookmarkEnd w:id="6"/>
    </w:p>
    <w:p>
      <w:hyperlink r:id="rId8" w:history="1">
        <w:r>
          <w:rPr>
            <w:color w:val="2980b9"/>
            <w:u w:val="single"/>
          </w:rPr>
          <w:t xml:space="preserve">https://www.fullpicture.app/item/a979609358db56b12a43e09e55f3256d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4E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1660-022-00291-x" TargetMode="External"/><Relationship Id="rId8" Type="http://schemas.openxmlformats.org/officeDocument/2006/relationships/hyperlink" Target="https://www.fullpicture.app/item/a979609358db56b12a43e09e55f325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2024-01-05T00:18:47+01:00</dcterms:created>
  <dcterms:modified xsi:type="dcterms:W3CDTF">2024-01-05T00:18:47+01:00</dcterms:modified>
</cp:coreProperties>
</file>

<file path=docProps/custom.xml><?xml version="1.0" encoding="utf-8"?>
<Properties xmlns="http://schemas.openxmlformats.org/officeDocument/2006/custom-properties" xmlns:vt="http://schemas.openxmlformats.org/officeDocument/2006/docPropsVTypes"/>
</file>