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一个免费好用的中文润色神器~ - 哔哩哔哩</w:t>
      </w:r>
      <w:br/>
      <w:hyperlink r:id="rId7" w:history="1">
        <w:r>
          <w:rPr>
            <w:color w:val="2980b9"/>
            <w:u w:val="single"/>
          </w:rPr>
          <w:t xml:space="preserve">https://www.bilibili.com/read/cv5968631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推荐一个类似于Grammarly的中文润色神器WritingMall，可以帮助提高文章语言质量。</w:t>
      </w:r>
    </w:p>
    <w:p>
      <w:pPr>
        <w:jc w:val="both"/>
      </w:pPr>
      <w:r>
        <w:rPr/>
        <w:t xml:space="preserve">2. WritingMall支持基本的排版和校对功能，还有全文重写、情感分析等高级功能。</w:t>
      </w:r>
    </w:p>
    <w:p>
      <w:pPr>
        <w:jc w:val="both"/>
      </w:pPr>
      <w:r>
        <w:rPr/>
        <w:t xml:space="preserve">3. WritingMall提供了Word插件和浏览器插件，方便用户在不同平台上使用。同时也有小程序版本可供手机使用。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作为一篇介绍中文润色神器的文章，该文并没有明显的偏见或宣传内容。然而，该文章存在一些片面报道和缺失考虑点的问题。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介绍了WritingMall这一个中文润色神器，并未对其他类似工具进行比较和评价。其次，虽然该文章提到了WritingMall的一些功能和优点，但并未探讨其潜在的风险和局限性。例如，该工具是否会泄露用户隐私？其算法是否准确可靠？是否存在误判或漏判的情况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没有提供足够的证据来支持其所提出的主张。例如，在介绍WritingMall的全文重写功能时，作者并未给出实际案例或数据来说明其效果如何。同样，在介绍WritingMall能够分析文章情感、可读性等方面时，也缺乏相关数据或研究结果来支持其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总之，虽然该文章介绍了一个有用的中文润色神器，并提供了一些使用方法和注意事项，但仍存在一些不足之处。读者需要自行权衡利弊，并谨慎使用此类工具。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Comparison with other similar tools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WritingMall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Actual examples or data to demonstrate the effectiveness of WritingMall's features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user privacy and algorithm accuracy
</w:t>
      </w:r>
    </w:p>
    <w:p>
      <w:pPr>
        <w:numPr>
          <w:ilvl w:val="0"/>
          <w:numId w:val="2"/>
        </w:numPr>
      </w:pPr>
      <w:r>
        <w:rPr/>
        <w:t xml:space="preserve">Caution and careful evaluation when using such tools.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https://www.fullpicture.app/item/a9a32cc8cb4a618ea562b8a5409f0d97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98BD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read/cv5968631" TargetMode="External"/><Relationship Id="rId8" Type="http://schemas.openxmlformats.org/officeDocument/2006/relationships/hyperlink" Target="https://www.fullpicture.app/item/a9a32cc8cb4a618ea562b8a5409f0d9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2024-01-11T19:32:35+01:00</dcterms:created>
  <dcterms:modified xsi:type="dcterms:W3CDTF">2024-01-11T19:32:35+01:00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