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HW 6 - AMAT 100, section 0004, Spring 2023 | WebAssign</w:t>
      </w:r>
      <w:br/>
      <w:hyperlink r:id="rId7" w:history="1">
        <w:r>
          <w:rPr>
            <w:color w:val="2980b9"/>
            <w:u w:val="single"/>
          </w:rPr>
          <w:t xml:space="preserve">https://www.webassign.net/web/Student/Assignment-Responses/last?dep=31465124</w:t>
        </w:r>
      </w:hyperlink>
    </w:p>
    <w:p>
      <w:pPr>
        <w:pStyle w:val="Heading1"/>
      </w:pPr>
      <w:bookmarkStart w:id="2" w:name="_Toc2"/>
      <w:r>
        <w:t>Article summary:</w:t>
      </w:r>
      <w:bookmarkEnd w:id="2"/>
    </w:p>
    <w:p>
      <w:pPr>
        <w:jc w:val="both"/>
      </w:pPr>
      <w:r>
        <w:rPr/>
        <w:t xml:space="preserve">1. The article provides a list of responses to questions from HW 6 for AMAT 100, section 0004 in Spring 2023 on WebAssign.</w:t>
      </w:r>
    </w:p>
    <w:p>
      <w:pPr>
        <w:jc w:val="both"/>
      </w:pPr>
      <w:r>
        <w:rPr/>
        <w:t xml:space="preserve">2. The responses include correct answers as well as incorrect ones with negative signs indicating errors.</w:t>
      </w:r>
    </w:p>
    <w:p>
      <w:pPr>
        <w:jc w:val="both"/>
      </w:pPr>
      <w:r>
        <w:rPr/>
        <w:t xml:space="preserve">3. There are a total of 41 questions listed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any meaningful content for analysis. It appears to be a list of numerical responses to various questions on an assignment for a course called AMAT 100, section 0004, in the Spring of 2023. There is no discernible bias or one-sided reporting present in this article, as it simply presents numerical data without any accompanying commentary or analysis.</w:t>
      </w:r>
    </w:p>
    <w:p>
      <w:pPr>
        <w:jc w:val="both"/>
      </w:pPr>
      <w:r>
        <w:rPr/>
        <w:t xml:space="preserve"/>
      </w:r>
    </w:p>
    <w:p>
      <w:pPr>
        <w:jc w:val="both"/>
      </w:pPr>
      <w:r>
        <w:rPr/>
        <w:t xml:space="preserve">However, it is worth noting that the lack of context and explanation makes it difficult to draw any meaningful insights from this information. Without knowing the nature of the questions being asked or the specific content covered in this course, it is impossible to determine whether these responses are indicative of student success or failure. Additionally, there is no indication of how many students were included in this assignment or what their individual backgrounds and experiences may be.</w:t>
      </w:r>
    </w:p>
    <w:p>
      <w:pPr>
        <w:jc w:val="both"/>
      </w:pPr>
      <w:r>
        <w:rPr/>
        <w:t xml:space="preserve"/>
      </w:r>
    </w:p>
    <w:p>
      <w:pPr>
        <w:jc w:val="both"/>
      </w:pPr>
      <w:r>
        <w:rPr/>
        <w:t xml:space="preserve">Overall, while this article may be useful for tracking individual student progress within a specific course, it does not provide any meaningful insights into broader issues related to education or academic achievement.</w:t>
      </w:r>
    </w:p>
    <w:p>
      <w:pPr>
        <w:pStyle w:val="Heading1"/>
      </w:pPr>
      <w:bookmarkStart w:id="5" w:name="_Toc5"/>
      <w:r>
        <w:t>Topics for further research:</w:t>
      </w:r>
      <w:bookmarkEnd w:id="5"/>
    </w:p>
    <w:p>
      <w:pPr>
        <w:spacing w:after="0"/>
        <w:numPr>
          <w:ilvl w:val="0"/>
          <w:numId w:val="2"/>
        </w:numPr>
      </w:pPr>
      <w:r>
        <w:rPr/>
        <w:t xml:space="preserve">AMAT 100 course curriculum and objectives
</w:t>
      </w:r>
    </w:p>
    <w:p>
      <w:pPr>
        <w:spacing w:after="0"/>
        <w:numPr>
          <w:ilvl w:val="0"/>
          <w:numId w:val="2"/>
        </w:numPr>
      </w:pPr>
      <w:r>
        <w:rPr/>
        <w:t xml:space="preserve">Spring 2023 academic calendar and schedule
</w:t>
      </w:r>
    </w:p>
    <w:p>
      <w:pPr>
        <w:spacing w:after="0"/>
        <w:numPr>
          <w:ilvl w:val="0"/>
          <w:numId w:val="2"/>
        </w:numPr>
      </w:pPr>
      <w:r>
        <w:rPr/>
        <w:t xml:space="preserve">Student demographics and backgrounds in AMAT 100</w:t>
      </w:r>
    </w:p>
    <w:p>
      <w:pPr>
        <w:spacing w:after="0"/>
        <w:numPr>
          <w:ilvl w:val="0"/>
          <w:numId w:val="2"/>
        </w:numPr>
      </w:pPr>
      <w:r>
        <w:rPr/>
        <w:t xml:space="preserve">section 0004
</w:t>
      </w:r>
    </w:p>
    <w:p>
      <w:pPr>
        <w:spacing w:after="0"/>
        <w:numPr>
          <w:ilvl w:val="0"/>
          <w:numId w:val="2"/>
        </w:numPr>
      </w:pPr>
      <w:r>
        <w:rPr/>
        <w:t xml:space="preserve">Teaching methods and strategies used in AMAT 100
</w:t>
      </w:r>
    </w:p>
    <w:p>
      <w:pPr>
        <w:spacing w:after="0"/>
        <w:numPr>
          <w:ilvl w:val="0"/>
          <w:numId w:val="2"/>
        </w:numPr>
      </w:pPr>
      <w:r>
        <w:rPr/>
        <w:t xml:space="preserve">Assessment and grading policies in AMAT 100
</w:t>
      </w:r>
    </w:p>
    <w:p>
      <w:pPr>
        <w:numPr>
          <w:ilvl w:val="0"/>
          <w:numId w:val="2"/>
        </w:numPr>
      </w:pPr>
      <w:r>
        <w:rPr/>
        <w:t xml:space="preserve">Student feedback and evaluations of AMAT 100 instructor and course materials</w:t>
      </w:r>
    </w:p>
    <w:p>
      <w:pPr>
        <w:pStyle w:val="Heading1"/>
      </w:pPr>
      <w:bookmarkStart w:id="6" w:name="_Toc6"/>
      <w:r>
        <w:t>Report location:</w:t>
      </w:r>
      <w:bookmarkEnd w:id="6"/>
    </w:p>
    <w:p>
      <w:hyperlink r:id="rId8" w:history="1">
        <w:r>
          <w:rPr>
            <w:color w:val="2980b9"/>
            <w:u w:val="single"/>
          </w:rPr>
          <w:t xml:space="preserve">https://www.fullpicture.app/item/a9bd579c0801da1275993c8fa3bbfc05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90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assign.net/web/Student/Assignment-Responses/last?dep=31465124" TargetMode="External"/><Relationship Id="rId8" Type="http://schemas.openxmlformats.org/officeDocument/2006/relationships/hyperlink" Target="https://www.fullpicture.app/item/a9bd579c0801da1275993c8fa3bbfc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2023-05-28T20:30:55+02:00</dcterms:created>
  <dcterms:modified xsi:type="dcterms:W3CDTF">2023-05-28T20:30:55+02:00</dcterms:modified>
</cp:coreProperties>
</file>

<file path=docProps/custom.xml><?xml version="1.0" encoding="utf-8"?>
<Properties xmlns="http://schemas.openxmlformats.org/officeDocument/2006/custom-properties" xmlns:vt="http://schemas.openxmlformats.org/officeDocument/2006/docPropsVTypes"/>
</file>