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城市建筑密集区高层办公建筑绿色建筑技术指标体系研究 - 中国知网</w:t></w:r><w:br/><w:hyperlink r:id="rId7" w:history="1"><w:r><w:rPr><w:color w:val="2980b9"/><w:u w:val="single"/></w:rPr><w:t xml:space="preserve">https://kns.cnki.net/kcms2/article/abstract?v=3uoqIhG8C44YLTlOAiTRKibYlV5Vjs7i0-kJR0HYBJ80QN9L51zrP-XvHhRnFTtKgzo9JzAT15UqS4zVDTVNUrij2xrS6o4r&uniplatform=NZKPT</w:t></w:r></w:hyperlink></w:p><w:p><w:pPr><w:pStyle w:val="Heading1"/></w:pPr><w:bookmarkStart w:id="2" w:name="_Toc2"/><w:r><w:t>Article summary:</w:t></w:r><w:bookmarkEnd w:id="2"/></w:p><w:p><w:pPr><w:jc w:val="both"/></w:pPr><w:r><w:rPr/><w:t xml:space="preserve">1. 目前我国的绿色建筑评价体系已经不能完全适应各地和各种绿色建筑发展的需求。</w:t></w:r></w:p><w:p><w:pPr><w:jc w:val="both"/></w:pPr><w:r><w:rPr/><w:t xml:space="preserve">2. 本文比较了国内外一些绿色建筑评价体系，分析了绿色办公建筑指标的情况。</w:t></w:r></w:p><w:p><w:pPr><w:jc w:val="both"/></w:pPr><w:r><w:rPr/><w:t xml:space="preserve">3. 提出了对城市建筑密集区高层办公建筑绿色建筑指标体系的建议。</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根据提供的文章标题，我们无法对文章内容进行详细的批判性分析。</w:t></w:r></w:p><w:p><w:pPr><w:pStyle w:val="Heading1"/></w:pPr><w:bookmarkStart w:id="5" w:name="_Toc5"/><w:r><w:t>Topics for further research:</w:t></w:r><w:bookmarkEnd w:id="5"/></w:p><w:p><w:pPr><w:spacing w:after="0"/><w:numPr><w:ilvl w:val="0"/><w:numId w:val="2"/></w:numPr></w:pPr><w:r><w:rPr/><w:t xml:space="preserve">批判性分析
</w:t></w:r></w:p><w:p><w:pPr><w:spacing w:after="0"/><w:numPr><w:ilvl w:val="0"/><w:numId w:val="2"/></w:numPr></w:pPr><w:r><w:rPr/><w:t xml:space="preserve">文章内容
</w:t></w:r></w:p><w:p><w:pPr><w:spacing w:after="0"/><w:numPr><w:ilvl w:val="0"/><w:numId w:val="2"/></w:numPr></w:pPr><w:r><w:rPr/><w:t xml:space="preserve">详细关键短语
</w:t></w:r></w:p><w:p><w:pPr><w:spacing w:after="0"/><w:numPr><w:ilvl w:val="0"/><w:numId w:val="2"/></w:numPr></w:pPr><w:r><w:rPr/><w:t xml:space="preserve">Google
</w:t></w:r></w:p><w:p><w:pPr><w:spacing w:after="0"/><w:numPr><w:ilvl w:val="0"/><w:numId w:val="2"/></w:numPr></w:pPr><w:r><w:rPr/><w:t xml:space="preserve">理解
</w:t></w:r></w:p><w:p><w:pPr><w:numPr><w:ilvl w:val="0"/><w:numId w:val="2"/></w:numPr></w:pPr><w:r><w:rPr/><w:t xml:space="preserve">未涵盖的主题</w:t></w:r></w:p><w:p><w:pPr><w:pStyle w:val="Heading1"/></w:pPr><w:bookmarkStart w:id="6" w:name="_Toc6"/><w:r><w:t>Report location:</w:t></w:r><w:bookmarkEnd w:id="6"/></w:p><w:p><w:hyperlink r:id="rId8" w:history="1"><w:r><w:rPr><w:color w:val="2980b9"/><w:u w:val="single"/></w:rPr><w:t xml:space="preserve">https://www.fullpicture.app/item/aa03e75aff01bfc3f32a7f7df0b0116a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4DC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0-kJR0HYBJ80QN9L51zrP-XvHhRnFTtKgzo9JzAT15UqS4zVDTVNUrij2xrS6o4r&amp;uniplatform=NZKPT" TargetMode="External"/><Relationship Id="rId8" Type="http://schemas.openxmlformats.org/officeDocument/2006/relationships/hyperlink" Target="https://www.fullpicture.app/item/aa03e75aff01bfc3f32a7f7df0b011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2024-03-02T14:11:10+01:00</dcterms:created>
  <dcterms:modified xsi:type="dcterms:W3CDTF">2024-03-02T14:11:10+01:00</dcterms:modified>
</cp:coreProperties>
</file>

<file path=docProps/custom.xml><?xml version="1.0" encoding="utf-8"?>
<Properties xmlns="http://schemas.openxmlformats.org/officeDocument/2006/custom-properties" xmlns:vt="http://schemas.openxmlformats.org/officeDocument/2006/docPropsVTypes"/>
</file>