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Clustering-Based Framework for Performance Degradation Prediction of Slewing Bearing Using Multiple Physical Signals | ASME J. Risk Uncertainty Part B | ASME Digital Collection</w:t>
      </w:r>
      <w:br/>
      <w:hyperlink r:id="rId7" w:history="1">
        <w:r>
          <w:rPr>
            <w:color w:val="2980b9"/>
            <w:u w:val="single"/>
          </w:rPr>
          <w:t xml:space="preserve">https://asmedigitalcollection.asme.org/risk/article/5/2/020908/726137/A-Clustering-Based-Framework-for-Performance</w:t>
        </w:r>
      </w:hyperlink>
    </w:p>
    <w:p>
      <w:pPr>
        <w:pStyle w:val="Heading1"/>
      </w:pPr>
      <w:bookmarkStart w:id="2" w:name="_Toc2"/>
      <w:r>
        <w:t>Article summary:</w:t>
      </w:r>
      <w:bookmarkEnd w:id="2"/>
    </w:p>
    <w:p>
      <w:pPr>
        <w:jc w:val="both"/>
      </w:pPr>
      <w:r>
        <w:rPr/>
        <w:t xml:space="preserve">1. This paper proposes a clustering-based framework for performance degradation prediction of slewing bearings using multiple physical signals.</w:t>
      </w:r>
    </w:p>
    <w:p>
      <w:pPr>
        <w:jc w:val="both"/>
      </w:pPr>
      <w:r>
        <w:rPr/>
        <w:t xml:space="preserve">2. Correlation analysis and PCA-based multiple sensitive features in time-domain are used to establish the performance recession indicators (PRIs) of torque, temperature, and vibration.</w:t>
      </w:r>
    </w:p>
    <w:p>
      <w:pPr>
        <w:jc w:val="both"/>
      </w:pPr>
      <w:r>
        <w:rPr/>
        <w:t xml:space="preserve">3. Experimental results indicate that multiple physical signals can effectively describe the degradation process and the proposed framework is provided with a more accurate prediction of slewing bearings' remaining useful life (RUL).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clustering-based framework for performance degradation prediction of slewing bearings using multiple physical signals. The authors provide an extensive background on existing research related to this topic, which helps to contextualize their own work. The authors also provide a comprehensive description of their methodology, including correlation analysis and PCA-based multiple sensitive features in time-domain to establish the PRIs of torque, temperature, and vibration.</w:t>
      </w:r>
    </w:p>
    <w:p>
      <w:pPr>
        <w:jc w:val="both"/>
      </w:pPr>
      <w:r>
        <w:rPr/>
        <w:t xml:space="preserve">The article appears to be well researched and reliable overall. However, there are some potential biases that should be noted. For example, the authors do not discuss any potential risks associated with their proposed framework or any possible counterarguments that could be made against it. Additionally, they do not present both sides equally when discussing existing research related to this topic; instead they focus mainly on studies that support their own work rather than exploring other perspectives or points of view. Furthermore, there is some promotional content in the article as it focuses solely on the benefits of their proposed framework without providing any critical analysis or discussion about its limitations or drawbacks. </w:t>
      </w:r>
    </w:p>
    <w:p>
      <w:pPr>
        <w:jc w:val="both"/>
      </w:pPr>
      <w:r>
        <w:rPr/>
        <w:t xml:space="preserve">In conclusion, while this article appears to be well researched and reliable overall, there are some potential biases that should be noted such as lack of discussion about potential risks associated with their proposed framework or any possible counterarguments that could be made against it; lack of presenting both sides equally when discussing existing research related to this topic; promotional content focusing solely on the benefits without providing any critical analysis or discussion about its limitations or drawbacks; etc.</w:t>
      </w:r>
    </w:p>
    <w:p>
      <w:pPr>
        <w:pStyle w:val="Heading1"/>
      </w:pPr>
      <w:bookmarkStart w:id="5" w:name="_Toc5"/>
      <w:r>
        <w:t>Topics for further research:</w:t>
      </w:r>
      <w:bookmarkEnd w:id="5"/>
    </w:p>
    <w:p>
      <w:pPr>
        <w:spacing w:after="0"/>
        <w:numPr>
          <w:ilvl w:val="0"/>
          <w:numId w:val="2"/>
        </w:numPr>
      </w:pPr>
      <w:r>
        <w:rPr/>
        <w:t xml:space="preserve">Performance degradation prediction of slewing bearings</w:t>
      </w:r>
    </w:p>
    <w:p>
      <w:pPr>
        <w:spacing w:after="0"/>
        <w:numPr>
          <w:ilvl w:val="0"/>
          <w:numId w:val="2"/>
        </w:numPr>
      </w:pPr>
      <w:r>
        <w:rPr/>
        <w:t xml:space="preserve">Potential risks associated with clustering-based framework</w:t>
      </w:r>
    </w:p>
    <w:p>
      <w:pPr>
        <w:spacing w:after="0"/>
        <w:numPr>
          <w:ilvl w:val="0"/>
          <w:numId w:val="2"/>
        </w:numPr>
      </w:pPr>
      <w:r>
        <w:rPr/>
        <w:t xml:space="preserve">Counterarguments against clustering-based framework</w:t>
      </w:r>
    </w:p>
    <w:p>
      <w:pPr>
        <w:spacing w:after="0"/>
        <w:numPr>
          <w:ilvl w:val="0"/>
          <w:numId w:val="2"/>
        </w:numPr>
      </w:pPr>
      <w:r>
        <w:rPr/>
        <w:t xml:space="preserve">Multiple physical signals for performance degradation prediction</w:t>
      </w:r>
    </w:p>
    <w:p>
      <w:pPr>
        <w:spacing w:after="0"/>
        <w:numPr>
          <w:ilvl w:val="0"/>
          <w:numId w:val="2"/>
        </w:numPr>
      </w:pPr>
      <w:r>
        <w:rPr/>
        <w:t xml:space="preserve">Critical analysis of clustering-based framework</w:t>
      </w:r>
    </w:p>
    <w:p>
      <w:pPr>
        <w:numPr>
          <w:ilvl w:val="0"/>
          <w:numId w:val="2"/>
        </w:numPr>
      </w:pPr>
      <w:r>
        <w:rPr/>
        <w:t xml:space="preserve">Limitations and drawbacks of clustering-based framework</w:t>
      </w:r>
    </w:p>
    <w:p>
      <w:pPr>
        <w:pStyle w:val="Heading1"/>
      </w:pPr>
      <w:bookmarkStart w:id="6" w:name="_Toc6"/>
      <w:r>
        <w:t>Report location:</w:t>
      </w:r>
      <w:bookmarkEnd w:id="6"/>
    </w:p>
    <w:p>
      <w:hyperlink r:id="rId8" w:history="1">
        <w:r>
          <w:rPr>
            <w:color w:val="2980b9"/>
            <w:u w:val="single"/>
          </w:rPr>
          <w:t xml:space="preserve">https://www.fullpicture.app/item/aa414c99111a1137f843582bd7fd8843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D1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risk/article/5/2/020908/726137/A-Clustering-Based-Framework-for-Performance" TargetMode="External"/><Relationship Id="rId8" Type="http://schemas.openxmlformats.org/officeDocument/2006/relationships/hyperlink" Target="https://www.fullpicture.app/item/aa414c99111a1137f843582bd7fd8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2023-02-28T01:16:05+01:00</dcterms:created>
  <dcterms:modified xsi:type="dcterms:W3CDTF">2023-02-28T01:16:05+01:00</dcterms:modified>
</cp:coreProperties>
</file>

<file path=docProps/custom.xml><?xml version="1.0" encoding="utf-8"?>
<Properties xmlns="http://schemas.openxmlformats.org/officeDocument/2006/custom-properties" xmlns:vt="http://schemas.openxmlformats.org/officeDocument/2006/docPropsVTypes"/>
</file>