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multi-physics temporal coupling methods for analysis of nuclear reactors - ScienceDirect</w:t>
      </w:r>
      <w:br/>
      <w:hyperlink r:id="rId7" w:history="1">
        <w:r>
          <w:rPr>
            <w:color w:val="2980b9"/>
            <w:u w:val="single"/>
          </w:rPr>
          <w:t xml:space="preserve">https://www.sciencedirect.com/science/article/pii/S0306454915000298</w:t>
        </w:r>
      </w:hyperlink>
    </w:p>
    <w:p>
      <w:pPr>
        <w:pStyle w:val="Heading1"/>
      </w:pPr>
      <w:bookmarkStart w:id="2" w:name="_Toc2"/>
      <w:r>
        <w:t>Article summary:</w:t>
      </w:r>
      <w:bookmarkEnd w:id="2"/>
    </w:p>
    <w:p>
      <w:pPr>
        <w:jc w:val="both"/>
      </w:pPr>
      <w:r>
        <w:rPr/>
        <w:t xml:space="preserve">1. Review of numerical methods used for multi-physics temporal coupling.</w:t>
      </w:r>
    </w:p>
    <w:p>
      <w:pPr>
        <w:jc w:val="both"/>
      </w:pPr>
      <w:r>
        <w:rPr/>
        <w:t xml:space="preserve">2. High-order improvements to the Operator Splitting coupling method discussed.</w:t>
      </w:r>
    </w:p>
    <w:p>
      <w:pPr>
        <w:jc w:val="both"/>
      </w:pPr>
      <w:r>
        <w:rPr/>
        <w:t xml:space="preserve">3. Recommendations on best-practice approaches for multi-physics temporal coupling provided.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review of the numerical methods used for multi-physics temporal coupling, as well as high-order improvements to the Operator Splitting coupling method and recommendations on best-practice approaches for such coupling. The article is written in an objective manner and presents both sides of the argument equally, providing a balanced view of the topic. The authors provide detailed explanations of the various methods discussed, as well as examples from LWR core analysis to illustrate their points. </w:t>
      </w:r>
    </w:p>
    <w:p>
      <w:pPr>
        <w:jc w:val="both"/>
      </w:pPr>
      <w:r>
        <w:rPr/>
        <w:t xml:space="preserve">The article does not appear to have any biases or one-sided reporting, and all claims are supported by evidence from reliable sources. The authors also note potential risks associated with certain methods and provide counterarguments where appropriate. There is no promotional content or partiality present in the article, and all points are presented objectively without any exaggeration or sensationalism. </w:t>
      </w:r>
    </w:p>
    <w:p>
      <w:pPr>
        <w:jc w:val="both"/>
      </w:pPr>
      <w:r>
        <w:rPr/>
        <w:t xml:space="preserve">In conclusion, this article appears to be trustworthy and reliable, providing an unbiased overview of multi-physics temporal coupling methods with detailed explanations and examples from real world applications.</w:t>
      </w:r>
    </w:p>
    <w:p>
      <w:pPr>
        <w:pStyle w:val="Heading1"/>
      </w:pPr>
      <w:bookmarkStart w:id="5" w:name="_Toc5"/>
      <w:r>
        <w:t>Topics for further research:</w:t>
      </w:r>
      <w:bookmarkEnd w:id="5"/>
    </w:p>
    <w:p>
      <w:pPr>
        <w:spacing w:after="0"/>
        <w:numPr>
          <w:ilvl w:val="0"/>
          <w:numId w:val="2"/>
        </w:numPr>
      </w:pPr>
      <w:r>
        <w:rPr/>
        <w:t xml:space="preserve">Multi-physics temporal coupling</w:t>
      </w:r>
    </w:p>
    <w:p>
      <w:pPr>
        <w:spacing w:after="0"/>
        <w:numPr>
          <w:ilvl w:val="0"/>
          <w:numId w:val="2"/>
        </w:numPr>
      </w:pPr>
      <w:r>
        <w:rPr/>
        <w:t xml:space="preserve">Operator Splitting coupling</w:t>
      </w:r>
    </w:p>
    <w:p>
      <w:pPr>
        <w:spacing w:after="0"/>
        <w:numPr>
          <w:ilvl w:val="0"/>
          <w:numId w:val="2"/>
        </w:numPr>
      </w:pPr>
      <w:r>
        <w:rPr/>
        <w:t xml:space="preserve">High-order Operator Splitting</w:t>
      </w:r>
    </w:p>
    <w:p>
      <w:pPr>
        <w:spacing w:after="0"/>
        <w:numPr>
          <w:ilvl w:val="0"/>
          <w:numId w:val="2"/>
        </w:numPr>
      </w:pPr>
      <w:r>
        <w:rPr/>
        <w:t xml:space="preserve">Multi-physics temporal coupling applications</w:t>
      </w:r>
    </w:p>
    <w:p>
      <w:pPr>
        <w:spacing w:after="0"/>
        <w:numPr>
          <w:ilvl w:val="0"/>
          <w:numId w:val="2"/>
        </w:numPr>
      </w:pPr>
      <w:r>
        <w:rPr/>
        <w:t xml:space="preserve">Multi-physics temporal coupling best practices</w:t>
      </w:r>
    </w:p>
    <w:p>
      <w:pPr>
        <w:numPr>
          <w:ilvl w:val="0"/>
          <w:numId w:val="2"/>
        </w:numPr>
      </w:pPr>
      <w:r>
        <w:rPr/>
        <w:t xml:space="preserve">LWR core analysis temporal coupling</w:t>
      </w:r>
    </w:p>
    <w:p>
      <w:pPr>
        <w:pStyle w:val="Heading1"/>
      </w:pPr>
      <w:bookmarkStart w:id="6" w:name="_Toc6"/>
      <w:r>
        <w:t>Report location:</w:t>
      </w:r>
      <w:bookmarkEnd w:id="6"/>
    </w:p>
    <w:p>
      <w:hyperlink r:id="rId8" w:history="1">
        <w:r>
          <w:rPr>
            <w:color w:val="2980b9"/>
            <w:u w:val="single"/>
          </w:rPr>
          <w:t xml:space="preserve">https://www.fullpicture.app/item/aaa015d36aaecdf1336310ce15bb0cf3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C9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4915000298" TargetMode="External"/><Relationship Id="rId8" Type="http://schemas.openxmlformats.org/officeDocument/2006/relationships/hyperlink" Target="https://www.fullpicture.app/item/aaa015d36aaecdf1336310ce15bb0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2023-03-03T04:56:38+01:00</dcterms:created>
  <dcterms:modified xsi:type="dcterms:W3CDTF">2023-03-03T04:56:38+01:00</dcterms:modified>
</cp:coreProperties>
</file>

<file path=docProps/custom.xml><?xml version="1.0" encoding="utf-8"?>
<Properties xmlns="http://schemas.openxmlformats.org/officeDocument/2006/custom-properties" xmlns:vt="http://schemas.openxmlformats.org/officeDocument/2006/docPropsVTypes"/>
</file>