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light pollution on self-reported sleep quality and its components: Comparative assessment among healthy adult populations in a rural and an Urban area of West Bengal, India.</w:t>
      </w:r>
      <w:br/>
      <w:hyperlink r:id="rId7" w:history="1">
        <w:r>
          <w:rPr>
            <w:color w:val="2980b9"/>
            <w:u w:val="single"/>
          </w:rPr>
          <w:t xml:space="preserve">https://schlr.cnki.net/zn/Detail/index/GARJ2021_2/SJPD8A61F3A5ADF40D982AA216C1E3726EC6</w:t>
        </w:r>
      </w:hyperlink>
    </w:p>
    <w:p>
      <w:pPr>
        <w:pStyle w:val="Heading1"/>
      </w:pPr>
      <w:bookmarkStart w:id="2" w:name="_Toc2"/>
      <w:r>
        <w:t>Article summary:</w:t>
      </w:r>
      <w:bookmarkEnd w:id="2"/>
    </w:p>
    <w:p>
      <w:pPr>
        <w:jc w:val="both"/>
      </w:pPr>
      <w:r>
        <w:rPr/>
        <w:t xml:space="preserve">1. This study aimed to measure the effect of light pollution on sleep quality and compare it between people living in rural and urban areas of West Bengal, India.</w:t>
      </w:r>
    </w:p>
    <w:p>
      <w:pPr>
        <w:jc w:val="both"/>
      </w:pPr>
      <w:r>
        <w:rPr/>
        <w:t xml:space="preserve">2. 263 participants from urban and 249 participants from rural areas were selected through multi-stage sampling. Data regarding sleep quality and other factors were geotagged along with the radiance data.</w:t>
      </w:r>
    </w:p>
    <w:p>
      <w:pPr>
        <w:jc w:val="both"/>
      </w:pPr>
      <w:r>
        <w:rPr/>
        <w:t xml:space="preserve">3. Poorer sleep quality was observed to be statistically significant with increasing level of exposure, particularly among the urban population.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including the selection of participants, data collection techniques, and statistical analysis methods. The authors also provide a clear explanation of their results and conclusions. However, there are some potential biases that should be noted. First, the sample size may not be large enough to draw definitive conclusions about the effects of light pollution on sleep quality in both rural and urban populations. Second, there is no discussion of possible confounding factors that could influence the results, such as lifestyle habits or environmental conditions. Finally, there is no mention of any potential risks associated with light pollution or its effects on health outcomes. In conclusion, while this article provides an interesting insight into the effects of light pollution on sleep quality in two different populations in India, further research is needed to confirm these findings and explore any potential risks associated with light pollution exposure.</w:t>
      </w:r>
    </w:p>
    <w:p>
      <w:pPr>
        <w:pStyle w:val="Heading1"/>
      </w:pPr>
      <w:bookmarkStart w:id="5" w:name="_Toc5"/>
      <w:r>
        <w:t>Topics for further research:</w:t>
      </w:r>
      <w:bookmarkEnd w:id="5"/>
    </w:p>
    <w:p>
      <w:pPr>
        <w:spacing w:after="0"/>
        <w:numPr>
          <w:ilvl w:val="0"/>
          <w:numId w:val="2"/>
        </w:numPr>
      </w:pPr>
      <w:r>
        <w:rPr/>
        <w:t xml:space="preserve">Light pollution effects on health outcomes</w:t>
      </w:r>
    </w:p>
    <w:p>
      <w:pPr>
        <w:spacing w:after="0"/>
        <w:numPr>
          <w:ilvl w:val="0"/>
          <w:numId w:val="2"/>
        </w:numPr>
      </w:pPr>
      <w:r>
        <w:rPr/>
        <w:t xml:space="preserve">Light pollution and lifestyle habits</w:t>
      </w:r>
    </w:p>
    <w:p>
      <w:pPr>
        <w:spacing w:after="0"/>
        <w:numPr>
          <w:ilvl w:val="0"/>
          <w:numId w:val="2"/>
        </w:numPr>
      </w:pPr>
      <w:r>
        <w:rPr/>
        <w:t xml:space="preserve">Light pollution and environmental conditions</w:t>
      </w:r>
    </w:p>
    <w:p>
      <w:pPr>
        <w:spacing w:after="0"/>
        <w:numPr>
          <w:ilvl w:val="0"/>
          <w:numId w:val="2"/>
        </w:numPr>
      </w:pPr>
      <w:r>
        <w:rPr/>
        <w:t xml:space="preserve">Light pollution and sleep quality in rural populations</w:t>
      </w:r>
    </w:p>
    <w:p>
      <w:pPr>
        <w:spacing w:after="0"/>
        <w:numPr>
          <w:ilvl w:val="0"/>
          <w:numId w:val="2"/>
        </w:numPr>
      </w:pPr>
      <w:r>
        <w:rPr/>
        <w:t xml:space="preserve">Light pollution and sleep quality in urban populations</w:t>
      </w:r>
    </w:p>
    <w:p>
      <w:pPr>
        <w:numPr>
          <w:ilvl w:val="0"/>
          <w:numId w:val="2"/>
        </w:numPr>
      </w:pPr>
      <w:r>
        <w:rPr/>
        <w:t xml:space="preserve">Potential risks associated with light pollution exposure</w:t>
      </w:r>
    </w:p>
    <w:p>
      <w:pPr>
        <w:pStyle w:val="Heading1"/>
      </w:pPr>
      <w:bookmarkStart w:id="6" w:name="_Toc6"/>
      <w:r>
        <w:t>Report location:</w:t>
      </w:r>
      <w:bookmarkEnd w:id="6"/>
    </w:p>
    <w:p>
      <w:hyperlink r:id="rId8" w:history="1">
        <w:r>
          <w:rPr>
            <w:color w:val="2980b9"/>
            <w:u w:val="single"/>
          </w:rPr>
          <w:t xml:space="preserve">https://www.fullpicture.app/item/ab18274057dc548243d9a37d7987918d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8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zn/Detail/index/GARJ2021_2/SJPD8A61F3A5ADF40D982AA216C1E3726EC6" TargetMode="External"/><Relationship Id="rId8" Type="http://schemas.openxmlformats.org/officeDocument/2006/relationships/hyperlink" Target="https://www.fullpicture.app/item/ab18274057dc548243d9a37d79879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2023-02-18T11:00:47+01:00</dcterms:created>
  <dcterms:modified xsi:type="dcterms:W3CDTF">2023-02-18T11:00:47+01:00</dcterms:modified>
</cp:coreProperties>
</file>

<file path=docProps/custom.xml><?xml version="1.0" encoding="utf-8"?>
<Properties xmlns="http://schemas.openxmlformats.org/officeDocument/2006/custom-properties" xmlns:vt="http://schemas.openxmlformats.org/officeDocument/2006/docPropsVTypes"/>
</file>