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LaTeX Development Code</w:t>
      </w:r>
      <w:br/>
      <w:hyperlink r:id="rId7" w:history="1">
        <w:r>
          <w:rPr>
            <w:color w:val="2980b9"/>
            <w:u w:val="single"/>
          </w:rPr>
          <w:t xml:space="preserve">https://www.latex-project.org/latex3/code/</w:t>
        </w:r>
      </w:hyperlink>
    </w:p>
    <w:p>
      <w:pPr>
        <w:pStyle w:val="Heading1"/>
      </w:pPr>
      <w:bookmarkStart w:id="2" w:name="_Toc2"/>
      <w:r>
        <w:t>Article summary:</w:t>
      </w:r>
      <w:bookmarkEnd w:id="2"/>
    </w:p>
    <w:p>
      <w:pPr>
        <w:jc w:val="both"/>
      </w:pPr>
      <w:r>
        <w:rPr/>
        <w:t xml:space="preserve">1. LaTeX development code is managed and developed in a number of GitHub repositories, the most important ones being latex2e and latex3.</w:t>
      </w:r>
    </w:p>
    <w:p>
      <w:pPr>
        <w:jc w:val="both"/>
      </w:pPr>
      <w:r>
        <w:rPr/>
        <w:t xml:space="preserve">2. l3build is used to install and test LaTeX code, and it is also developed by the LaTeX team.</w:t>
      </w:r>
    </w:p>
    <w:p>
      <w:pPr>
        <w:jc w:val="both"/>
      </w:pPr>
      <w:r>
        <w:rPr/>
        <w:t xml:space="preserve">3. Issues related to the LaTeX format code or core packages can be raised in the LaTeX2e IssueTracker, while issues related to the L3 programming layer or L3 code can be raised in the L3 Issue Tracker.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how LaTeX development code is managed and developed, as well as how it can be obtained and tested. The article appears to be reliable and trustworthy, as it provides sources for all its claims and information. It also provides clear instructions on how to obtain the development code from GitHub, as well as how to use l3build for installation and testing purposes. Furthermore, it explains where bug reports should be raised depending on their nature.</w:t>
      </w:r>
    </w:p>
    <w:p>
      <w:pPr>
        <w:jc w:val="both"/>
      </w:pPr>
      <w:r>
        <w:rPr/>
        <w:t xml:space="preserve">The article does not appear to have any biases or one-sided reporting; instead, it presents both sides equally by providing instructions on how to obtain both released versions of LaTeX through TeX distributions as well as unreleased development versions through GitHub. It also does not contain any promotional content or partiality towards either version of LaTeX; instead, it simply explains what each version offers without favoring one over the other. Additionally, possible risks are noted when obtaining unreleased development versions from GitHub (i.e., that local files may take precedence over updates received through normal distribution mechanisms).</w:t>
      </w:r>
    </w:p>
    <w:p>
      <w:pPr>
        <w:jc w:val="both"/>
      </w:pPr>
      <w:r>
        <w:rPr/>
        <w:t xml:space="preserve">In conclusion, this article appears to be reliable and trustworthy due to its lack of bias or one-sided reporting, lack of promotional content or partiality towards either version of LaTeX, noting of possible risks associated with obtaining unreleased development versions from GitHub, and providing sources for all its claims and information.</w:t>
      </w:r>
    </w:p>
    <w:p>
      <w:pPr>
        <w:pStyle w:val="Heading1"/>
      </w:pPr>
      <w:bookmarkStart w:id="5" w:name="_Toc5"/>
      <w:r>
        <w:t>Topics for further research:</w:t>
      </w:r>
      <w:bookmarkEnd w:id="5"/>
    </w:p>
    <w:p>
      <w:pPr>
        <w:spacing w:after="0"/>
        <w:numPr>
          <w:ilvl w:val="0"/>
          <w:numId w:val="2"/>
        </w:numPr>
      </w:pPr>
      <w:r>
        <w:rPr/>
        <w:t xml:space="preserve">LaTeX development code management</w:t>
      </w:r>
    </w:p>
    <w:p>
      <w:pPr>
        <w:spacing w:after="0"/>
        <w:numPr>
          <w:ilvl w:val="0"/>
          <w:numId w:val="2"/>
        </w:numPr>
      </w:pPr>
      <w:r>
        <w:rPr/>
        <w:t xml:space="preserve">LaTeX development code testing</w:t>
      </w:r>
    </w:p>
    <w:p>
      <w:pPr>
        <w:spacing w:after="0"/>
        <w:numPr>
          <w:ilvl w:val="0"/>
          <w:numId w:val="2"/>
        </w:numPr>
      </w:pPr>
      <w:r>
        <w:rPr/>
        <w:t xml:space="preserve">Obtaining LaTeX development code</w:t>
      </w:r>
    </w:p>
    <w:p>
      <w:pPr>
        <w:spacing w:after="0"/>
        <w:numPr>
          <w:ilvl w:val="0"/>
          <w:numId w:val="2"/>
        </w:numPr>
      </w:pPr>
      <w:r>
        <w:rPr/>
        <w:t xml:space="preserve">Using l3build for LaTeX installation</w:t>
      </w:r>
    </w:p>
    <w:p>
      <w:pPr>
        <w:spacing w:after="0"/>
        <w:numPr>
          <w:ilvl w:val="0"/>
          <w:numId w:val="2"/>
        </w:numPr>
      </w:pPr>
      <w:r>
        <w:rPr/>
        <w:t xml:space="preserve">Raising bug reports for LaTeX</w:t>
      </w:r>
    </w:p>
    <w:p>
      <w:pPr>
        <w:numPr>
          <w:ilvl w:val="0"/>
          <w:numId w:val="2"/>
        </w:numPr>
      </w:pPr>
      <w:r>
        <w:rPr/>
        <w:t xml:space="preserve">Risks associated with obtaining unreleased LaTeX development code</w:t>
      </w:r>
    </w:p>
    <w:p>
      <w:pPr>
        <w:pStyle w:val="Heading1"/>
      </w:pPr>
      <w:bookmarkStart w:id="6" w:name="_Toc6"/>
      <w:r>
        <w:t>Report location:</w:t>
      </w:r>
      <w:bookmarkEnd w:id="6"/>
    </w:p>
    <w:p>
      <w:hyperlink r:id="rId8" w:history="1">
        <w:r>
          <w:rPr>
            <w:color w:val="2980b9"/>
            <w:u w:val="single"/>
          </w:rPr>
          <w:t xml:space="preserve">https://www.fullpicture.app/item/ab3aa44b407b393958d569ba759ea4b7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6EB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atex-project.org/latex3/code/" TargetMode="External"/><Relationship Id="rId8" Type="http://schemas.openxmlformats.org/officeDocument/2006/relationships/hyperlink" Target="https://www.fullpicture.app/item/ab3aa44b407b393958d569ba759ea4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2023-02-19T23:42:13+01:00</dcterms:created>
  <dcterms:modified xsi:type="dcterms:W3CDTF">2023-02-19T23:42:13+01:00</dcterms:modified>
</cp:coreProperties>
</file>

<file path=docProps/custom.xml><?xml version="1.0" encoding="utf-8"?>
<Properties xmlns="http://schemas.openxmlformats.org/officeDocument/2006/custom-properties" xmlns:vt="http://schemas.openxmlformats.org/officeDocument/2006/docPropsVTypes"/>
</file>