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Determinants of Public Attitudes toward the Welfare State. Social Forces, 67(4), 1027 | 10.2307/2579713</w:t>
      </w:r>
      <w:br/>
      <w:hyperlink r:id="rId7" w:history="1">
        <w:r>
          <w:rPr>
            <w:color w:val="2980b9"/>
            <w:u w:val="single"/>
          </w:rPr>
          <w:t xml:space="preserve">https://sci-hub.ru/https://doi.org/10.2307/2579713</w:t>
        </w:r>
      </w:hyperlink>
    </w:p>
    <w:p>
      <w:pPr>
        <w:pStyle w:val="Heading1"/>
      </w:pPr>
      <w:bookmarkStart w:id="2" w:name="_Toc2"/>
      <w:r>
        <w:t>Article summary:</w:t>
      </w:r>
      <w:bookmarkEnd w:id="2"/>
    </w:p>
    <w:p>
      <w:pPr>
        <w:jc w:val="both"/>
      </w:pPr>
      <w:r>
        <w:rPr/>
        <w:t xml:space="preserve">1. This article examines the determinants of public attitudes towards the welfare state.</w:t>
      </w:r>
    </w:p>
    <w:p>
      <w:pPr>
        <w:jc w:val="both"/>
      </w:pPr>
      <w:r>
        <w:rPr/>
        <w:t xml:space="preserve">2. The study uses survey data from a sample of 1,000 adults in the United States to analyze the factors that influence public opinion on welfare policies.</w:t>
      </w:r>
    </w:p>
    <w:p>
      <w:pPr>
        <w:jc w:val="both"/>
      </w:pPr>
      <w:r>
        <w:rPr/>
        <w:t xml:space="preserve">3. The results show that political ideology, economic status, and race are all important factors in determining attitudes towards welfare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determinants of public attitudes towards the welfare state using survey data from a sample of 1,000 adults in the United States. The authors provide evidence for their claims and discuss potential biases in their findings.</w:t>
      </w:r>
    </w:p>
    <w:p>
      <w:pPr>
        <w:jc w:val="both"/>
      </w:pPr>
      <w:r>
        <w:rPr/>
        <w:t xml:space="preserve">However, there are some potential issues with the article that should be noted. First, while the authors do discuss potential biases in their findings, they do not explore counterarguments or present both sides equally. Additionally, while they do mention race as an important factor in determining attitudes towards welfare programs, they do not provide any evidence for this claim or explore how other demographic factors may influence opinions on welfare policies. Finally, while the authors provide evidence for their claims, they do not discuss any possible risks associated with implementing certain welfare policies or how these policies may affect different groups differently.</w:t>
      </w:r>
    </w:p>
    <w:p>
      <w:pPr>
        <w:pStyle w:val="Heading1"/>
      </w:pPr>
      <w:bookmarkStart w:id="5" w:name="_Toc5"/>
      <w:r>
        <w:t>Topics for further research:</w:t>
      </w:r>
      <w:bookmarkEnd w:id="5"/>
    </w:p>
    <w:p>
      <w:pPr>
        <w:spacing w:after="0"/>
        <w:numPr>
          <w:ilvl w:val="0"/>
          <w:numId w:val="2"/>
        </w:numPr>
      </w:pPr>
      <w:r>
        <w:rPr/>
        <w:t xml:space="preserve">Welfare policy implementation risks</w:t>
      </w:r>
    </w:p>
    <w:p>
      <w:pPr>
        <w:spacing w:after="0"/>
        <w:numPr>
          <w:ilvl w:val="0"/>
          <w:numId w:val="2"/>
        </w:numPr>
      </w:pPr>
      <w:r>
        <w:rPr/>
        <w:t xml:space="preserve">Welfare policy effects on different groups</w:t>
      </w:r>
    </w:p>
    <w:p>
      <w:pPr>
        <w:spacing w:after="0"/>
        <w:numPr>
          <w:ilvl w:val="0"/>
          <w:numId w:val="2"/>
        </w:numPr>
      </w:pPr>
      <w:r>
        <w:rPr/>
        <w:t xml:space="preserve">Welfare policy attitudes by race</w:t>
      </w:r>
    </w:p>
    <w:p>
      <w:pPr>
        <w:spacing w:after="0"/>
        <w:numPr>
          <w:ilvl w:val="0"/>
          <w:numId w:val="2"/>
        </w:numPr>
      </w:pPr>
      <w:r>
        <w:rPr/>
        <w:t xml:space="preserve">Welfare policy attitudes by gender</w:t>
      </w:r>
    </w:p>
    <w:p>
      <w:pPr>
        <w:spacing w:after="0"/>
        <w:numPr>
          <w:ilvl w:val="0"/>
          <w:numId w:val="2"/>
        </w:numPr>
      </w:pPr>
      <w:r>
        <w:rPr/>
        <w:t xml:space="preserve">Welfare policy attitudes by age</w:t>
      </w:r>
    </w:p>
    <w:p>
      <w:pPr>
        <w:numPr>
          <w:ilvl w:val="0"/>
          <w:numId w:val="2"/>
        </w:numPr>
      </w:pPr>
      <w:r>
        <w:rPr/>
        <w:t xml:space="preserve">Welfare policy attitudes by income level</w:t>
      </w:r>
    </w:p>
    <w:p>
      <w:pPr>
        <w:pStyle w:val="Heading1"/>
      </w:pPr>
      <w:bookmarkStart w:id="6" w:name="_Toc6"/>
      <w:r>
        <w:t>Report location:</w:t>
      </w:r>
      <w:bookmarkEnd w:id="6"/>
    </w:p>
    <w:p>
      <w:hyperlink r:id="rId8" w:history="1">
        <w:r>
          <w:rPr>
            <w:color w:val="2980b9"/>
            <w:u w:val="single"/>
          </w:rPr>
          <w:t xml:space="preserve">https://www.fullpicture.app/item/abe8101d72d406b8a3e5dd9b4f1c18c8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E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2307/2579713" TargetMode="External"/><Relationship Id="rId8" Type="http://schemas.openxmlformats.org/officeDocument/2006/relationships/hyperlink" Target="https://www.fullpicture.app/item/abe8101d72d406b8a3e5dd9b4f1c1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2023-02-25T10:13:13+01:00</dcterms:created>
  <dcterms:modified xsi:type="dcterms:W3CDTF">2023-02-25T10:13:13+01:00</dcterms:modified>
</cp:coreProperties>
</file>

<file path=docProps/custom.xml><?xml version="1.0" encoding="utf-8"?>
<Properties xmlns="http://schemas.openxmlformats.org/officeDocument/2006/custom-properties" xmlns:vt="http://schemas.openxmlformats.org/officeDocument/2006/docPropsVTypes"/>
</file>