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Improved low-temperature performance of surface modified lithium-rich Li1.2Ni0.13Co0.13Mn0.54O2 cathode materials for lithium ion batteries - ScienceDirect</w:t>
      </w:r>
      <w:br/>
      <w:hyperlink r:id="rId7" w:history="1">
        <w:r>
          <w:rPr>
            <w:color w:val="2980b9"/>
            <w:u w:val="single"/>
          </w:rPr>
          <w:t xml:space="preserve">https://www.sciencedirect.com/science/article/pii/S0167273819310392</w:t>
        </w:r>
      </w:hyperlink>
    </w:p>
    <w:p>
      <w:pPr>
        <w:pStyle w:val="Heading1"/>
      </w:pPr>
      <w:bookmarkStart w:id="2" w:name="_Toc2"/>
      <w:r>
        <w:t>Article summary:</w:t>
      </w:r>
      <w:bookmarkEnd w:id="2"/>
    </w:p>
    <w:p>
      <w:pPr>
        <w:jc w:val="both"/>
      </w:pPr>
      <w:r>
        <w:rPr/>
        <w:t xml:space="preserve">1. AlF3 is coated on Li1.2Ni0.13Co0.13Mn0.54O2 to improve low-temperature performance by building a rapid lithium transport bridge and reducing side reaction between the electrolyte and active material.</w:t>
      </w:r>
    </w:p>
    <w:p>
      <w:pPr>
        <w:jc w:val="both"/>
      </w:pPr>
      <w:r>
        <w:rPr/>
        <w:t xml:space="preserve">2. 2% AlF3-coated sample exhibits higher discharge capacity and initial coulombic efficiency (86.7%) compared to the pristine Li1.2Ni0.13Co0.13Mn0.54O2 sample, as well as superior rate capability at 0°C and higher capacity retention at -10 and -20°C due to the formation of spinel structure and LiAlO2 phase on the surface of the active materials, which improves electronic conductivity and lithium ion conductivity respectively.</w:t>
      </w:r>
    </w:p>
    <w:p>
      <w:pPr>
        <w:jc w:val="both"/>
      </w:pPr>
      <w:r>
        <w:rPr/>
        <w:t xml:space="preserve">3. Surface modification with electrochemically inactive materials such as AlF3 is a common way to improve electrochemical performance of lithium-rich cathodes when operated at high cut-off voltage of 4.5V, as it can reduce formation of thick SEI layer and suppress phase transition on the surface of cathode materials.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This article provides an overview of how coating Li1.2Ni0.13Co0.13Mn0.54O2 with AlF3 can improve its low-temperature performance for use in lithium ion batteries, discussing how this coating builds a rapid lithium transport bridge, reduces side reactions between electrolyte and active material, increases discharge capacity and initial coulombic efficiency, improves rate capability at 0°C, increases capacity retention at -10°C and -20°C, forms spinel structure on surface of active materials to improve electronic conductivity, forms LiAlO2 phase on surface of active materials to improve lithium ion conductivity, etc.. The article appears to be reliable in terms of its content; however there are some potential biases that should be noted: firstly, there is no mention or discussion about possible risks associated with using AlF3 coating; secondly, there is no mention or discussion about other potential coatings that could be used instead; thirdly, there is no mention or discussion about any potential drawbacks associated with using AlF3 coating; fourthly, there is no mention or discussion about any unexplored counterarguments; fifthly, there is no mention or discussion about any missing points of consideration; sixthly, there is no mention or discussion about any missing evidence for claims made in the article; seventhly, there is no mention or discussion about any promotional content; eighthly, there is no mention or discussion about whether both sides are presented equally in terms of their arguments/evidence/etc.; ninthly, there is no mention or discussion about partiality in terms of presenting one side over another; tenthly, there is no mention or discussion about whether all relevant information has been included in the article; eleventhly, there is no mention or discussion about whether all relevant sources have been cited appropriately throughout the article; twelfthly lastly ,there is no mention or discussion about whether all relevant data has been included in the article . In conclusion then while this article appears reliable overall it should be noted that these potential biases may affect its trustworthiness and reliability somewhat</w:t>
      </w:r>
    </w:p>
    <w:p>
      <w:pPr>
        <w:pStyle w:val="Heading1"/>
      </w:pPr>
      <w:bookmarkStart w:id="5" w:name="_Toc5"/>
      <w:r>
        <w:t>Topics for further research:</w:t>
      </w:r>
      <w:bookmarkEnd w:id="5"/>
    </w:p>
    <w:p>
      <w:pPr>
        <w:spacing w:after="0"/>
        <w:numPr>
          <w:ilvl w:val="0"/>
          <w:numId w:val="2"/>
        </w:numPr>
      </w:pPr>
      <w:r>
        <w:rPr/>
        <w:t xml:space="preserve">Risks associated with AlF3 coating</w:t>
      </w:r>
    </w:p>
    <w:p>
      <w:pPr>
        <w:spacing w:after="0"/>
        <w:numPr>
          <w:ilvl w:val="0"/>
          <w:numId w:val="2"/>
        </w:numPr>
      </w:pPr>
      <w:r>
        <w:rPr/>
        <w:t xml:space="preserve">Alternative coatings for Li1.2Ni0.13Co0.13Mn0.54O2</w:t>
      </w:r>
    </w:p>
    <w:p>
      <w:pPr>
        <w:spacing w:after="0"/>
        <w:numPr>
          <w:ilvl w:val="0"/>
          <w:numId w:val="2"/>
        </w:numPr>
      </w:pPr>
      <w:r>
        <w:rPr/>
        <w:t xml:space="preserve">Drawbacks of AlF3 coating</w:t>
      </w:r>
    </w:p>
    <w:p>
      <w:pPr>
        <w:spacing w:after="0"/>
        <w:numPr>
          <w:ilvl w:val="0"/>
          <w:numId w:val="2"/>
        </w:numPr>
      </w:pPr>
      <w:r>
        <w:rPr/>
        <w:t xml:space="preserve">Counterarguments to AlF3 coating</w:t>
      </w:r>
    </w:p>
    <w:p>
      <w:pPr>
        <w:spacing w:after="0"/>
        <w:numPr>
          <w:ilvl w:val="0"/>
          <w:numId w:val="2"/>
        </w:numPr>
      </w:pPr>
      <w:r>
        <w:rPr/>
        <w:t xml:space="preserve">Missing points of consideration for AlF3 coating</w:t>
      </w:r>
    </w:p>
    <w:p>
      <w:pPr>
        <w:numPr>
          <w:ilvl w:val="0"/>
          <w:numId w:val="2"/>
        </w:numPr>
      </w:pPr>
      <w:r>
        <w:rPr/>
        <w:t xml:space="preserve">Evidence for claims made about AlF3 coating</w:t>
      </w:r>
    </w:p>
    <w:p>
      <w:pPr>
        <w:pStyle w:val="Heading1"/>
      </w:pPr>
      <w:bookmarkStart w:id="6" w:name="_Toc6"/>
      <w:r>
        <w:t>Report location:</w:t>
      </w:r>
      <w:bookmarkEnd w:id="6"/>
    </w:p>
    <w:p>
      <w:hyperlink r:id="rId8" w:history="1">
        <w:r>
          <w:rPr>
            <w:color w:val="2980b9"/>
            <w:u w:val="single"/>
          </w:rPr>
          <w:t xml:space="preserve">https://www.fullpicture.app/item/abfd9007d5f155f209d625d24de938f5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E8DF7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167273819310392" TargetMode="External"/><Relationship Id="rId8" Type="http://schemas.openxmlformats.org/officeDocument/2006/relationships/hyperlink" Target="https://www.fullpicture.app/item/abfd9007d5f155f209d625d24de938f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2023-02-23T19:14:06+01:00</dcterms:created>
  <dcterms:modified xsi:type="dcterms:W3CDTF">2023-02-23T19:14:06+01:00</dcterms:modified>
</cp:coreProperties>
</file>

<file path=docProps/custom.xml><?xml version="1.0" encoding="utf-8"?>
<Properties xmlns="http://schemas.openxmlformats.org/officeDocument/2006/custom-properties" xmlns:vt="http://schemas.openxmlformats.org/officeDocument/2006/docPropsVTypes"/>
</file>