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Chsy1 deficiency reduces extracellular matrix productions and aggravates cartilage injury in osteoarthritis - PubMed</w:t>
      </w:r>
      <w:br/>
      <w:hyperlink r:id="rId7" w:history="1">
        <w:r>
          <w:rPr>
            <w:color w:val="2980b9"/>
            <w:u w:val="single"/>
          </w:rPr>
          <w:t xml:space="preserve">https://pubmed.ncbi.nlm.nih.gov/35390446/</w:t>
        </w:r>
      </w:hyperlink>
    </w:p>
    <w:p>
      <w:pPr>
        <w:pStyle w:val="Heading1"/>
      </w:pPr>
      <w:bookmarkStart w:id="2" w:name="_Toc2"/>
      <w:r>
        <w:t>Article summary:</w:t>
      </w:r>
      <w:bookmarkEnd w:id="2"/>
    </w:p>
    <w:p>
      <w:pPr>
        <w:jc w:val="both"/>
      </w:pPr>
      <w:r>
        <w:rPr/>
        <w:t xml:space="preserve">1. Chsy1 deficiency leads to a reduction in extracellular matrix production and promotes endochondral osteogenesis, which aggravates cartilage damage in osteoarthritis.</w:t>
      </w:r>
    </w:p>
    <w:p>
      <w:pPr>
        <w:jc w:val="both"/>
      </w:pPr>
      <w:r>
        <w:rPr/>
        <w:t xml:space="preserve">2. Knockdown of Chsy1 upregulates BMP signaling in differentiated chondrocytes, while Chsy1 overexpression has the opposite effect.</w:t>
      </w:r>
    </w:p>
    <w:p>
      <w:pPr>
        <w:jc w:val="both"/>
      </w:pPr>
      <w:r>
        <w:rPr/>
        <w:t xml:space="preserve">3. The reduction of extracellular matrix production and promotion of endochondral osteogenesis by Chsy1 knockdown can be rescued by BMP signaling inhibitor LDN193189, and Chsy1 overexpression can rescue abnormally enhanced BMP signaling and high expression of OA biomarker Mmp3 in primary cells of OA rats.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作为一篇科学研究论文，该文章在方法和结果方面都有其可靠性和科学性。然而，在讨论和结论部分，作者可能存在一些偏见和不完整的考虑。</w:t>
      </w:r>
    </w:p>
    <w:p>
      <w:pPr>
        <w:jc w:val="both"/>
      </w:pPr>
      <w:r>
        <w:rPr/>
        <w:t xml:space="preserve"/>
      </w:r>
    </w:p>
    <w:p>
      <w:pPr>
        <w:jc w:val="both"/>
      </w:pPr>
      <w:r>
        <w:rPr/>
        <w:t xml:space="preserve">首先，作者没有探讨Chsy1缺陷与其他因素（如年龄、遗传等）在OA发展中的相互作用。这可能导致对OA发展机制的理解不够全面。</w:t>
      </w:r>
    </w:p>
    <w:p>
      <w:pPr>
        <w:jc w:val="both"/>
      </w:pPr>
      <w:r>
        <w:rPr/>
        <w:t xml:space="preserve"/>
      </w:r>
    </w:p>
    <w:p>
      <w:pPr>
        <w:jc w:val="both"/>
      </w:pPr>
      <w:r>
        <w:rPr/>
        <w:t xml:space="preserve">其次，作者提出了Chsy1缺陷会加重软骨损伤的主张，但并未提供足够的证据来支持这一主张。例如，作者没有进行足够数量的实验来验证这一主张，并且也没有探讨其他因素对此主张的影响。</w:t>
      </w:r>
    </w:p>
    <w:p>
      <w:pPr>
        <w:jc w:val="both"/>
      </w:pPr>
      <w:r>
        <w:rPr/>
        <w:t xml:space="preserve"/>
      </w:r>
    </w:p>
    <w:p>
      <w:pPr>
        <w:jc w:val="both"/>
      </w:pPr>
      <w:r>
        <w:rPr/>
        <w:t xml:space="preserve">此外，在讨论BMP信号通路时，作者只关注了其在软骨细胞中的作用，并未探讨其他细胞类型中BMP信号通路对OA发展的影响。这可能导致对OA发展机制的理解不够全面。</w:t>
      </w:r>
    </w:p>
    <w:p>
      <w:pPr>
        <w:jc w:val="both"/>
      </w:pPr>
      <w:r>
        <w:rPr/>
        <w:t xml:space="preserve"/>
      </w:r>
    </w:p>
    <w:p>
      <w:pPr>
        <w:jc w:val="both"/>
      </w:pPr>
      <w:r>
        <w:rPr/>
        <w:t xml:space="preserve">最后，在结论部分，作者提出了Chsy1缺陷会加重软骨损伤并暗示其可能成为治疗OA的潜在靶点。然而，由于缺乏足够数量和多样性的实验数据以及对其他因素（如年龄、遗传等）的考虑，这一主张可能存在偏见和不完整的考虑。</w:t>
      </w:r>
    </w:p>
    <w:p>
      <w:pPr>
        <w:jc w:val="both"/>
      </w:pPr>
      <w:r>
        <w:rPr/>
        <w:t xml:space="preserve"/>
      </w:r>
    </w:p>
    <w:p>
      <w:pPr>
        <w:jc w:val="both"/>
      </w:pPr>
      <w:r>
        <w:rPr/>
        <w:t xml:space="preserve">总之，该文章在方法和结果方面具有可靠性和科学性，但在讨论和结论部分可能存在偏见和不完整的考虑。作者需要进一步探讨其他因素对其主张的影响，并提供更多的实验数据来支持其结论。</w:t>
      </w:r>
    </w:p>
    <w:p>
      <w:pPr>
        <w:pStyle w:val="Heading1"/>
      </w:pPr>
      <w:bookmarkStart w:id="5" w:name="_Toc5"/>
      <w:r>
        <w:t>Topics for further research:</w:t>
      </w:r>
      <w:bookmarkEnd w:id="5"/>
    </w:p>
    <w:p>
      <w:pPr>
        <w:spacing w:after="0"/>
        <w:numPr>
          <w:ilvl w:val="0"/>
          <w:numId w:val="2"/>
        </w:numPr>
      </w:pPr>
      <w:r>
        <w:rPr/>
        <w:t xml:space="preserve">Interactions between Chsy1 defect and other factors in OA development
</w:t>
      </w:r>
    </w:p>
    <w:p>
      <w:pPr>
        <w:spacing w:after="0"/>
        <w:numPr>
          <w:ilvl w:val="0"/>
          <w:numId w:val="2"/>
        </w:numPr>
      </w:pPr>
      <w:r>
        <w:rPr/>
        <w:t xml:space="preserve">Insufficient evidence to support the claim that Chsy1 defect exacerbates cartilage injury
</w:t>
      </w:r>
    </w:p>
    <w:p>
      <w:pPr>
        <w:spacing w:after="0"/>
        <w:numPr>
          <w:ilvl w:val="0"/>
          <w:numId w:val="2"/>
        </w:numPr>
      </w:pPr>
      <w:r>
        <w:rPr/>
        <w:t xml:space="preserve">Incomplete consideration of the role of BMP signaling pathway in OA development
</w:t>
      </w:r>
    </w:p>
    <w:p>
      <w:pPr>
        <w:spacing w:after="0"/>
        <w:numPr>
          <w:ilvl w:val="0"/>
          <w:numId w:val="2"/>
        </w:numPr>
      </w:pPr>
      <w:r>
        <w:rPr/>
        <w:t xml:space="preserve">Potential bias and incomplete consideration in the conclusion
</w:t>
      </w:r>
    </w:p>
    <w:p>
      <w:pPr>
        <w:spacing w:after="0"/>
        <w:numPr>
          <w:ilvl w:val="0"/>
          <w:numId w:val="2"/>
        </w:numPr>
      </w:pPr>
      <w:r>
        <w:rPr/>
        <w:t xml:space="preserve">Need for further exploration of the impact of other factors on the author's claims
</w:t>
      </w:r>
    </w:p>
    <w:p>
      <w:pPr>
        <w:numPr>
          <w:ilvl w:val="0"/>
          <w:numId w:val="2"/>
        </w:numPr>
      </w:pPr>
      <w:r>
        <w:rPr/>
        <w:t xml:space="preserve">More experimental data needed to support the conclusions</w:t>
      </w:r>
    </w:p>
    <w:p>
      <w:pPr>
        <w:pStyle w:val="Heading1"/>
      </w:pPr>
      <w:bookmarkStart w:id="6" w:name="_Toc6"/>
      <w:r>
        <w:t>Report location:</w:t>
      </w:r>
      <w:bookmarkEnd w:id="6"/>
    </w:p>
    <w:p>
      <w:hyperlink r:id="rId8" w:history="1">
        <w:r>
          <w:rPr>
            <w:color w:val="2980b9"/>
            <w:u w:val="single"/>
          </w:rPr>
          <w:t xml:space="preserve">https://www.fullpicture.app/item/ac076edfd3eaa10d86e1e780043f9eaf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110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390446/" TargetMode="External"/><Relationship Id="rId8" Type="http://schemas.openxmlformats.org/officeDocument/2006/relationships/hyperlink" Target="https://www.fullpicture.app/item/ac076edfd3eaa10d86e1e780043f9e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2023-12-27T04:07:45+01:00</dcterms:created>
  <dcterms:modified xsi:type="dcterms:W3CDTF">2023-12-27T04:07:45+01:00</dcterms:modified>
</cp:coreProperties>
</file>

<file path=docProps/custom.xml><?xml version="1.0" encoding="utf-8"?>
<Properties xmlns="http://schemas.openxmlformats.org/officeDocument/2006/custom-properties" xmlns:vt="http://schemas.openxmlformats.org/officeDocument/2006/docPropsVTypes"/>
</file>