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 Hands More Benefits to Immigrants; Texas Responds With a Lawsuit | Federation for American Immigration Reform</w:t>
      </w:r>
      <w:br/>
      <w:hyperlink r:id="rId7" w:history="1">
        <w:r>
          <w:rPr>
            <w:color w:val="2980b9"/>
            <w:u w:val="single"/>
          </w:rPr>
          <w:t xml:space="preserve">https://www.fairus.org/blog/2023/01/30/biden-hands-more-benefits-immigrants-texas-responds-lawsuit</w:t>
        </w:r>
      </w:hyperlink>
    </w:p>
    <w:p>
      <w:pPr>
        <w:pStyle w:val="Heading1"/>
      </w:pPr>
      <w:bookmarkStart w:id="2" w:name="_Toc2"/>
      <w:r>
        <w:t>Article summary:</w:t>
      </w:r>
      <w:bookmarkEnd w:id="2"/>
    </w:p>
    <w:p>
      <w:pPr>
        <w:jc w:val="both"/>
      </w:pPr>
      <w:r>
        <w:rPr/>
        <w:t xml:space="preserve">1. The Biden administration is providing more benefits to immigrants, which goes against the U.S. law that requires financial self-sufficiency for immigrants since 1882.</w:t>
      </w:r>
    </w:p>
    <w:p>
      <w:pPr>
        <w:jc w:val="both"/>
      </w:pPr>
      <w:r>
        <w:rPr/>
        <w:t xml:space="preserve">2. The cost of public services provided to illegal aliens in the U.S. is estimated to be over $143 billion annually, and this cost will increase with Biden's eligibility rules.</w:t>
      </w:r>
    </w:p>
    <w:p>
      <w:pPr>
        <w:jc w:val="both"/>
      </w:pPr>
      <w:r>
        <w:rPr/>
        <w:t xml:space="preserve">3. Texas has filed a lawsuit against the Biden administration, claiming that American taxpayers should not have to pay for costly immigrants.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accurate overview of the current situation regarding the Biden administration's policy on providing more benefits to immigrants and how it goes against U.S. law that requires financial self-sufficiency for immigrants since 1882. It also accurately states the estimated cost of public services provided to illegal aliens in the U.S., as well as Texas' lawsuit against the Biden administration in response to this policy change. </w:t>
      </w:r>
    </w:p>
    <w:p>
      <w:pPr>
        <w:jc w:val="both"/>
      </w:pPr>
      <w:r>
        <w:rPr/>
        <w:t xml:space="preserve">However, there are some potential biases present in the article that could affect its trustworthiness and reliability. For example, it does not provide any counterarguments or explore any other possible perspectives on this issue, such as why providing more benefits to immigrants may be beneficial or necessary in certain cases or contexts. Additionally, while it does cite sources such as Elizabeth Jacobs from CIS and Ken Paxton from Texas, it does not provide any evidence or further information about these sources or their potential biases or agendas related to this issue, which could affect how reliable their statements are considered by readers of the article. Furthermore, while it does mention Congress' "compelling government interest" in removing incentives for illegal immigration through public benefits, it does not provide any further details about what this interest entails or how it affects current policies and debates around immigration reform and public benefits for immigrants in general. </w:t>
      </w:r>
    </w:p>
    <w:p>
      <w:pPr>
        <w:jc w:val="both"/>
      </w:pPr>
      <w:r>
        <w:rPr/>
        <w:t xml:space="preserve">In conclusion, while this article provides an accurate overview of the current situation regarding Biden's policy on providing more benefits to immigrants and its implications for American taxpayers, there are some potential biases present that could affect its trustworthiness and reliability if they are not taken into consideration when reading it.</w:t>
      </w:r>
    </w:p>
    <w:p>
      <w:pPr>
        <w:pStyle w:val="Heading1"/>
      </w:pPr>
      <w:bookmarkStart w:id="5" w:name="_Toc5"/>
      <w:r>
        <w:t>Topics for further research:</w:t>
      </w:r>
      <w:bookmarkEnd w:id="5"/>
    </w:p>
    <w:p>
      <w:pPr>
        <w:spacing w:after="0"/>
        <w:numPr>
          <w:ilvl w:val="0"/>
          <w:numId w:val="2"/>
        </w:numPr>
      </w:pPr>
      <w:r>
        <w:rPr/>
        <w:t xml:space="preserve">Immigration reform and public benefits</w:t>
      </w:r>
    </w:p>
    <w:p>
      <w:pPr>
        <w:spacing w:after="0"/>
        <w:numPr>
          <w:ilvl w:val="0"/>
          <w:numId w:val="2"/>
        </w:numPr>
      </w:pPr>
      <w:r>
        <w:rPr/>
        <w:t xml:space="preserve">Benefits for immigrants in the US</w:t>
      </w:r>
    </w:p>
    <w:p>
      <w:pPr>
        <w:spacing w:after="0"/>
        <w:numPr>
          <w:ilvl w:val="0"/>
          <w:numId w:val="2"/>
        </w:numPr>
      </w:pPr>
      <w:r>
        <w:rPr/>
        <w:t xml:space="preserve">Impact of Biden's policy on illegal immigration</w:t>
      </w:r>
    </w:p>
    <w:p>
      <w:pPr>
        <w:spacing w:after="0"/>
        <w:numPr>
          <w:ilvl w:val="0"/>
          <w:numId w:val="2"/>
        </w:numPr>
      </w:pPr>
      <w:r>
        <w:rPr/>
        <w:t xml:space="preserve">Congress' 'compelling government interest' in immigration</w:t>
      </w:r>
    </w:p>
    <w:p>
      <w:pPr>
        <w:spacing w:after="0"/>
        <w:numPr>
          <w:ilvl w:val="0"/>
          <w:numId w:val="2"/>
        </w:numPr>
      </w:pPr>
      <w:r>
        <w:rPr/>
        <w:t xml:space="preserve">Arguments for and against providing benefits to immigrants</w:t>
      </w:r>
    </w:p>
    <w:p>
      <w:pPr>
        <w:numPr>
          <w:ilvl w:val="0"/>
          <w:numId w:val="2"/>
        </w:numPr>
      </w:pPr>
      <w:r>
        <w:rPr/>
        <w:t xml:space="preserve">Bias and agendas of Elizabeth Jacobs and Ken Paxton</w:t>
      </w:r>
    </w:p>
    <w:p>
      <w:pPr>
        <w:pStyle w:val="Heading1"/>
      </w:pPr>
      <w:bookmarkStart w:id="6" w:name="_Toc6"/>
      <w:r>
        <w:t>Report location:</w:t>
      </w:r>
      <w:bookmarkEnd w:id="6"/>
    </w:p>
    <w:p>
      <w:hyperlink r:id="rId8" w:history="1">
        <w:r>
          <w:rPr>
            <w:color w:val="2980b9"/>
            <w:u w:val="single"/>
          </w:rPr>
          <w:t xml:space="preserve">https://www.fullpicture.app/item/ac0ad47d16af53515c1c89fa59f935c8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6E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irus.org/blog/2023/01/30/biden-hands-more-benefits-immigrants-texas-responds-lawsuit" TargetMode="External"/><Relationship Id="rId8" Type="http://schemas.openxmlformats.org/officeDocument/2006/relationships/hyperlink" Target="https://www.fullpicture.app/item/ac0ad47d16af53515c1c89fa59f935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2023-02-26T11:36:09+01:00</dcterms:created>
  <dcterms:modified xsi:type="dcterms:W3CDTF">2023-02-26T11:36:09+01:00</dcterms:modified>
</cp:coreProperties>
</file>

<file path=docProps/custom.xml><?xml version="1.0" encoding="utf-8"?>
<Properties xmlns="http://schemas.openxmlformats.org/officeDocument/2006/custom-properties" xmlns:vt="http://schemas.openxmlformats.org/officeDocument/2006/docPropsVTypes"/>
</file>