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State-of-the-art strategies and research advances for the biosynthesis of D-amino acids - PubMed</w:t>
      </w:r>
      <w:br/>
      <w:hyperlink r:id="rId7" w:history="1">
        <w:r>
          <w:rPr>
            <w:color w:val="2980b9"/>
            <w:u w:val="single"/>
          </w:rPr>
          <w:t xml:space="preserve">https://pubmed.ncbi.nlm.nih.gov/37160372/</w:t>
        </w:r>
      </w:hyperlink>
    </w:p>
    <w:p>
      <w:pPr>
        <w:pStyle w:val="Heading1"/>
      </w:pPr>
      <w:bookmarkStart w:id="2" w:name="_Toc2"/>
      <w:r>
        <w:t>Article summary:</w:t>
      </w:r>
      <w:bookmarkEnd w:id="2"/>
    </w:p>
    <w:p>
      <w:pPr>
        <w:jc w:val="both"/>
      </w:pPr>
      <w:r>
        <w:rPr/>
        <w:t xml:space="preserve">1. D-amino acids (D-AAs) have unique flavor profiles and are favored by consumers as sweeteners and fragrances in the food industry.</w:t>
      </w:r>
    </w:p>
    <w:p>
      <w:pPr>
        <w:jc w:val="both"/>
      </w:pPr>
      <w:r>
        <w:rPr/>
        <w:t xml:space="preserve">2. The biosynthesis of D-AAs has gained attention due to their advantages, and this review comprehensively analyzes the structure-function relationships, biosynthesis pathways, multi-enzyme cascade, and whole-cell catalysis for their production.</w:t>
      </w:r>
    </w:p>
    <w:p>
      <w:pPr>
        <w:jc w:val="both"/>
      </w:pPr>
      <w:r>
        <w:rPr/>
        <w:t xml:space="preserve">3. State-of-the-art strategies such as immobilization, protein engineering, and high-throughput screening are summarized, along with future challenges and perspectives driven by bioinformatics technologies and smart computing technologies. These approaches aim to optimize key enzymes for industrial biocatalysts and promote the commercial production and application of D-AAs in the food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偏见及其来源：文章似乎偏向于强调D-氨基酸在食品制造业中的应用和商业化生产，而忽视了其他潜在的应用领域和研究方向。这种偏见可能源自作者的背景和利益关系。</w:t>
      </w:r>
    </w:p>
    <w:p>
      <w:pPr>
        <w:jc w:val="both"/>
      </w:pPr>
      <w:r>
        <w:rPr/>
        <w:t xml:space="preserve"/>
      </w:r>
    </w:p>
    <w:p>
      <w:pPr>
        <w:jc w:val="both"/>
      </w:pPr>
      <w:r>
        <w:rPr/>
        <w:t xml:space="preserve">2. 片面报道：文章主要关注D-氨基酸的优势和应用，但没有充分讨论其潜在的风险和副作用。例如，是否有研究表明长期摄入D-氨基酸对人体健康有负面影响？这些问题没有得到充分探讨。</w:t>
      </w:r>
    </w:p>
    <w:p>
      <w:pPr>
        <w:jc w:val="both"/>
      </w:pPr>
      <w:r>
        <w:rPr/>
        <w:t xml:space="preserve"/>
      </w:r>
    </w:p>
    <w:p>
      <w:pPr>
        <w:jc w:val="both"/>
      </w:pPr>
      <w:r>
        <w:rPr/>
        <w:t xml:space="preserve">3. 无根据的主张：文章声称D-氨基酸具有广泛的生理活性和功能特性，但没有提供足够的证据来支持这些主张。是否有可靠的研究结果证明D-氨基酸确实具有这些特性？</w:t>
      </w:r>
    </w:p>
    <w:p>
      <w:pPr>
        <w:jc w:val="both"/>
      </w:pPr>
      <w:r>
        <w:rPr/>
        <w:t xml:space="preserve"/>
      </w:r>
    </w:p>
    <w:p>
      <w:pPr>
        <w:jc w:val="both"/>
      </w:pPr>
      <w:r>
        <w:rPr/>
        <w:t xml:space="preserve">4. 缺失的考虑点：文章没有讨论D-氨基酸生产过程中可能涉及到的环境影响和可持续性问题。例如，生产大量D-氨基酸是否会导致资源浪费或污染？</w:t>
      </w:r>
    </w:p>
    <w:p>
      <w:pPr>
        <w:jc w:val="both"/>
      </w:pPr>
      <w:r>
        <w:rPr/>
        <w:t xml:space="preserve"/>
      </w:r>
    </w:p>
    <w:p>
      <w:pPr>
        <w:jc w:val="both"/>
      </w:pPr>
      <w:r>
        <w:rPr/>
        <w:t xml:space="preserve">5. 所提出主张的缺失证据：文章提到了一些生产D-氨基酸的策略和方法，但没有提供足够的实验证据来支持这些方法的有效性和可行性。是否有研究结果表明这些策略确实可以实现高效的D-氨基酸生产？</w:t>
      </w:r>
    </w:p>
    <w:p>
      <w:pPr>
        <w:jc w:val="both"/>
      </w:pPr>
      <w:r>
        <w:rPr/>
        <w:t xml:space="preserve"/>
      </w:r>
    </w:p>
    <w:p>
      <w:pPr>
        <w:jc w:val="both"/>
      </w:pPr>
      <w:r>
        <w:rPr/>
        <w:t xml:space="preserve">6. 未探索的反驳：文章没有探讨可能存在的反对意见或争议观点。是否有研究者对D-氨基酸在食品中使用的安全性和必要性提出质疑？这些观点值得被考虑吗？</w:t>
      </w:r>
    </w:p>
    <w:p>
      <w:pPr>
        <w:jc w:val="both"/>
      </w:pPr>
      <w:r>
        <w:rPr/>
        <w:t xml:space="preserve"/>
      </w:r>
    </w:p>
    <w:p>
      <w:pPr>
        <w:jc w:val="both"/>
      </w:pPr>
      <w:r>
        <w:rPr/>
        <w:t xml:space="preserve">7. 宣传内容：文章似乎过于宣传D-氨基酸在食品制造业中的应用潜力，而忽视了其他可能更重要或更紧迫的问题。这种宣传性语言可能会误导读者。</w:t>
      </w:r>
    </w:p>
    <w:p>
      <w:pPr>
        <w:jc w:val="both"/>
      </w:pPr>
      <w:r>
        <w:rPr/>
        <w:t xml:space="preserve"/>
      </w:r>
    </w:p>
    <w:p>
      <w:pPr>
        <w:jc w:val="both"/>
      </w:pPr>
      <w:r>
        <w:rPr/>
        <w:t xml:space="preserve">8. 偏袒：文章似乎偏向于支持D-氨基酸生产和应用，而没有充分考虑其他可能的选择或替代方案。是否有其他方法可以实现类似功能而不涉及D-氨基酸？</w:t>
      </w:r>
    </w:p>
    <w:p>
      <w:pPr>
        <w:jc w:val="both"/>
      </w:pPr>
      <w:r>
        <w:rPr/>
        <w:t xml:space="preserve"/>
      </w:r>
    </w:p>
    <w:p>
      <w:pPr>
        <w:jc w:val="both"/>
      </w:pPr>
      <w:r>
        <w:rPr/>
        <w:t xml:space="preserve">9. 是否注意到可能的风险：文章没有充分讨论使用D-氨基酸作为甜味剂和香料可能带来的潜在风险。是否有研究表明长期摄入D-氨基酸对人体健康有负面影响？</w:t>
      </w:r>
    </w:p>
    <w:p>
      <w:pPr>
        <w:jc w:val="both"/>
      </w:pPr>
      <w:r>
        <w:rPr/>
        <w:t xml:space="preserve"/>
      </w:r>
    </w:p>
    <w:p>
      <w:pPr>
        <w:jc w:val="both"/>
      </w:pPr>
      <w:r>
        <w:rPr/>
        <w:t xml:space="preserve">10. 没有平等地呈现双方：文章似乎只关注了D-氨基酸的优势和应用，而没有充分讨论其他可能的观点或争议。这种不平衡的报道可能导致读者对该主题的理解不完整。</w:t>
      </w:r>
    </w:p>
    <w:p>
      <w:pPr>
        <w:jc w:val="both"/>
      </w:pPr>
      <w:r>
        <w:rPr/>
        <w:t xml:space="preserve"/>
      </w:r>
    </w:p>
    <w:p>
      <w:pPr>
        <w:jc w:val="both"/>
      </w:pPr>
      <w:r>
        <w:rPr/>
        <w:t xml:space="preserve">总之，上述文章在介绍D-氨基酸生产和应用方面提供了一些信息，但存在一些偏见、片面报道和缺失的考虑点。读者需要谨慎对待其中提出的主张，并进一步探索相关研究以获取更全面和客观的信息。</w:t>
      </w:r>
    </w:p>
    <w:p>
      <w:pPr>
        <w:pStyle w:val="Heading1"/>
      </w:pPr>
      <w:bookmarkStart w:id="5" w:name="_Toc5"/>
      <w:r>
        <w:t>Topics for further research:</w:t>
      </w:r>
      <w:bookmarkEnd w:id="5"/>
    </w:p>
    <w:p>
      <w:pPr>
        <w:spacing w:after="0"/>
        <w:numPr>
          <w:ilvl w:val="0"/>
          <w:numId w:val="2"/>
        </w:numPr>
      </w:pPr>
      <w:r>
        <w:rPr/>
        <w:t xml:space="preserve">D-氨基酸的其他潜在应用领域和研究方向
</w:t>
      </w:r>
    </w:p>
    <w:p>
      <w:pPr>
        <w:spacing w:after="0"/>
        <w:numPr>
          <w:ilvl w:val="0"/>
          <w:numId w:val="2"/>
        </w:numPr>
      </w:pPr>
      <w:r>
        <w:rPr/>
        <w:t xml:space="preserve">D-氨基酸的潜在风险和副作用
</w:t>
      </w:r>
    </w:p>
    <w:p>
      <w:pPr>
        <w:spacing w:after="0"/>
        <w:numPr>
          <w:ilvl w:val="0"/>
          <w:numId w:val="2"/>
        </w:numPr>
      </w:pPr>
      <w:r>
        <w:rPr/>
        <w:t xml:space="preserve">D-氨基酸生理活性和功能特性的证据
</w:t>
      </w:r>
    </w:p>
    <w:p>
      <w:pPr>
        <w:spacing w:after="0"/>
        <w:numPr>
          <w:ilvl w:val="0"/>
          <w:numId w:val="2"/>
        </w:numPr>
      </w:pPr>
      <w:r>
        <w:rPr/>
        <w:t xml:space="preserve">D-氨基酸生产过程中的环境影响和可持续性问题
</w:t>
      </w:r>
    </w:p>
    <w:p>
      <w:pPr>
        <w:spacing w:after="0"/>
        <w:numPr>
          <w:ilvl w:val="0"/>
          <w:numId w:val="2"/>
        </w:numPr>
      </w:pPr>
      <w:r>
        <w:rPr/>
        <w:t xml:space="preserve">生产D-氨基酸的策略和方法的有效性和可行性
</w:t>
      </w:r>
    </w:p>
    <w:p>
      <w:pPr>
        <w:numPr>
          <w:ilvl w:val="0"/>
          <w:numId w:val="2"/>
        </w:numPr>
      </w:pPr>
      <w:r>
        <w:rPr/>
        <w:t xml:space="preserve">对D-氨基酸在食品中使用的安全性和必要性的质疑</w:t>
      </w:r>
    </w:p>
    <w:p>
      <w:pPr>
        <w:pStyle w:val="Heading1"/>
      </w:pPr>
      <w:bookmarkStart w:id="6" w:name="_Toc6"/>
      <w:r>
        <w:t>Report location:</w:t>
      </w:r>
      <w:bookmarkEnd w:id="6"/>
    </w:p>
    <w:p>
      <w:hyperlink r:id="rId8" w:history="1">
        <w:r>
          <w:rPr>
            <w:color w:val="2980b9"/>
            <w:u w:val="single"/>
          </w:rPr>
          <w:t xml:space="preserve">https://www.fullpicture.app/item/ac2eea7a6f455073d221efc4869766ec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8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60372/" TargetMode="External"/><Relationship Id="rId8" Type="http://schemas.openxmlformats.org/officeDocument/2006/relationships/hyperlink" Target="https://www.fullpicture.app/item/ac2eea7a6f455073d221efc486976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2024-05-12T12:02:10+02:00</dcterms:created>
  <dcterms:modified xsi:type="dcterms:W3CDTF">2024-05-12T12:02:10+02:00</dcterms:modified>
</cp:coreProperties>
</file>

<file path=docProps/custom.xml><?xml version="1.0" encoding="utf-8"?>
<Properties xmlns="http://schemas.openxmlformats.org/officeDocument/2006/custom-properties" xmlns:vt="http://schemas.openxmlformats.org/officeDocument/2006/docPropsVTypes"/>
</file>