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language - Search | ScienceDirect.com</w:t>
      </w:r>
      <w:br/>
      <w:hyperlink r:id="rId7" w:history="1">
        <w:r>
          <w:rPr>
            <w:color w:val="2980b9"/>
            <w:u w:val="single"/>
          </w:rPr>
          <w:t xml:space="preserve">https://www.sciencedirect.com/search?qs=language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中国地质大学是一所全国重点大学，属于国家“双一流”建设高校，也是“211工程”、“985工程优势学科创新平台”建设高校。</w:t>
      </w:r>
    </w:p>
    <w:p>
      <w:pPr>
        <w:jc w:val="both"/>
      </w:pPr>
      <w:r>
        <w:rPr/>
        <w:t xml:space="preserve">2. 该大学的数据来源为《中国地质大学科技类、人文社科类期刊分区总汇》，其中期刊被分为T1-T5五个等级。</w:t>
      </w:r>
    </w:p>
    <w:p>
      <w:pPr>
        <w:jc w:val="both"/>
      </w:pPr>
      <w:r>
        <w:rPr/>
        <w:t xml:space="preserve">3. 该文章主要介绍了中国地质大学的背景和数据来源，没有涉及具体的研究成果或者其他相关信息。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偏见及来源：文章只介绍了中国地质大学的优势和荣誉，但没有提到其存在的问题或挑战。这可能是因为作者对该大学有偏见，或者是因为他们只想宣传该大学而不愿意谈论其缺点。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片面报道：文章只提到了数据来源，但没有说明这些数据如何收集和分析。这使得读者无法判断这些数据是否可靠，并且可能导致读者对该大学的印象过于片面。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无根据的主张：文章声称中国地质大学是“国家‘双一流’建设高校”，但没有提供任何证据来支持这一说法。如果作者不能提供相关证据，那么这个主张就是毫无根据的。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缺失的考虑点：文章没有考虑到中国地质大学在教育、研究和社会服务方面所扮演的角色。例如，它是否在培养具有全球视野和创新能力的人才方面发挥了重要作用？它是否在解决当地环境问题方面做出了贡献？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所提出主张的缺失证据：文章声称中国地质大学是“211工程”、“985工程优势学科创新平台”建设高校，但没有提供任何具体信息来支持这一说法。如果作者不能提供相关证据，那么这个主张就是毫无意义的。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未探索的反驳：文章没有探讨其他人对中国地质大学的看法或评价。例如，其他专家或机构是否认为该大学真正达到了“双一流”水平？如果有反驳意见，则应该进行讨论并给出相应解释。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宣传内容：整篇文章都像是一个宣传册，而不是一个客观报道。作者似乎只关心如何向读者展示中国地质大学的优势和荣誉，并忽略了其他重要信息。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偏袒：由于缺乏客观性和全面性，本文可能会给读者留下偏袒某个特定利益群体（即中国地质大学）的印象。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注意到可能存在风险：本文未涉及任何与中国地质大学相关的潜在风险或挑战。然而，在现实生活中，每个组织都存在着各种各样的风险和挑战。如果作者忽略了这些问题，则可能会误导读者对该组织产生错误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10. 没有平等呈现双方：本文只介绍了一个组织（即中国地质大学），而没有涉及其他类似组织或竞争对手。如果作者不能提供更广泛、更全面、更公正的信息，则可能会误导读者对整个行业产生错误印象。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缺乏客观性和全面性
</w:t>
      </w:r>
    </w:p>
    <w:p>
      <w:pPr>
        <w:spacing w:after="0"/>
        <w:numPr>
          <w:ilvl w:val="0"/>
          <w:numId w:val="2"/>
        </w:numPr>
      </w:pPr>
      <w:r>
        <w:rPr/>
        <w:t xml:space="preserve">数据来源和分析不明确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忽略了教育、研究和社会服务方面的角色
</w:t>
      </w:r>
    </w:p>
    <w:p>
      <w:pPr>
        <w:spacing w:after="0"/>
        <w:numPr>
          <w:ilvl w:val="0"/>
          <w:numId w:val="2"/>
        </w:numPr>
      </w:pPr>
      <w:r>
        <w:rPr/>
        <w:t xml:space="preserve">缺失证据的主张
</w:t>
      </w:r>
    </w:p>
    <w:p>
      <w:pPr>
        <w:spacing w:after="0"/>
        <w:numPr>
          <w:ilvl w:val="0"/>
          <w:numId w:val="2"/>
        </w:numPr>
      </w:pPr>
      <w:r>
        <w:rPr/>
        <w:t xml:space="preserve">未探索反驳意见
</w:t>
      </w:r>
    </w:p>
    <w:p>
      <w:pPr>
        <w:spacing w:after="0"/>
        <w:numPr>
          <w:ilvl w:val="0"/>
          <w:numId w:val="2"/>
        </w:numPr>
      </w:pPr>
      <w:r>
        <w:rPr/>
        <w:t xml:space="preserve">宣传内容过多
</w:t>
      </w:r>
    </w:p>
    <w:p>
      <w:pPr>
        <w:spacing w:after="0"/>
        <w:numPr>
          <w:ilvl w:val="0"/>
          <w:numId w:val="2"/>
        </w:numPr>
      </w:pPr>
      <w:r>
        <w:rPr/>
        <w:t xml:space="preserve">偏袒某个特定利益群体
</w:t>
      </w:r>
    </w:p>
    <w:p>
      <w:pPr>
        <w:spacing w:after="0"/>
        <w:numPr>
          <w:ilvl w:val="0"/>
          <w:numId w:val="2"/>
        </w:numPr>
      </w:pPr>
      <w:r>
        <w:rPr/>
        <w:t xml:space="preserve">忽略了潜在风险和挑战
1</w:t>
      </w:r>
    </w:p>
    <w:p>
      <w:pPr>
        <w:numPr>
          <w:ilvl w:val="0"/>
          <w:numId w:val="2"/>
        </w:numPr>
      </w:pPr>
      <w:r>
        <w:rPr/>
        <w:t xml:space="preserve">没有平等呈现双方或整个行业的情况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https://www.fullpicture.app/item/ac4c133c8aa13dbe5e9c9b96ccb8d5b9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5AF88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earch?qs=language" TargetMode="External"/><Relationship Id="rId8" Type="http://schemas.openxmlformats.org/officeDocument/2006/relationships/hyperlink" Target="https://www.fullpicture.app/item/ac4c133c8aa13dbe5e9c9b96ccb8d5b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2024-01-04T00:31:43+01:00</dcterms:created>
  <dcterms:modified xsi:type="dcterms:W3CDTF">2024-01-04T00:31:43+01:00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