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Changes of Ecosystem Services in the Nansi Lake Wetland, China-All Databases</w:t>
      </w:r>
      <w:br/>
      <w:hyperlink r:id="rId7" w:history="1">
        <w:r>
          <w:rPr>
            <w:color w:val="2980b9"/>
            <w:u w:val="single"/>
          </w:rPr>
          <w:t xml:space="preserve">https://www.webofscience.com/wos/alldb/full-record/WOS:000473105700158</w:t>
        </w:r>
      </w:hyperlink>
    </w:p>
    <w:p>
      <w:pPr>
        <w:pStyle w:val="Heading1"/>
      </w:pPr>
      <w:bookmarkStart w:id="2" w:name="_Toc2"/>
      <w:r>
        <w:t>Article summary:</w:t>
      </w:r>
      <w:bookmarkEnd w:id="2"/>
    </w:p>
    <w:p>
      <w:pPr>
        <w:jc w:val="both"/>
      </w:pPr>
      <w:r>
        <w:rPr/>
        <w:t xml:space="preserve">1. The article assesses the changes of ecosystem services in the Nansi Lake Wetland, China.</w:t>
      </w:r>
    </w:p>
    <w:p>
      <w:pPr>
        <w:jc w:val="both"/>
      </w:pPr>
      <w:r>
        <w:rPr/>
        <w:t xml:space="preserve">2. It includes references to various databases and authors, as well as classification codes and controlled indices.</w:t>
      </w:r>
    </w:p>
    <w:p>
      <w:pPr>
        <w:jc w:val="both"/>
      </w:pPr>
      <w:r>
        <w:rPr/>
        <w:t xml:space="preserve">3. It also mentions manuscripts identified as having a Creative Commons (CC) license by "Our Research Unpaywall Database".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as it provides detailed information on the topic of assessing the changes of ecosystem services in the Nansi Lake Wetland, China. It cites multiple databases and authors, as well as classification codes and controlled indices, which adds credibility to its claims. Additionally, it mentions manuscripts identified as having a Creative Commons (CC) license by "Our Research Unpaywall Database", which further adds to its trustworthiness. </w:t>
      </w:r>
    </w:p>
    <w:p>
      <w:pPr>
        <w:jc w:val="both"/>
      </w:pPr>
      <w:r>
        <w:rPr/>
        <w:t xml:space="preserve">However, there are some potential biases that should be noted. For example, the article does not present both sides of the argument equally or explore counterarguments that may exist. Additionally, there is no mention of possible risks associated with this assessment or any evidence for the claims made in the article. Furthermore, there is no indication of whether promotional content is included in the article or if it is partial in any way. </w:t>
      </w:r>
    </w:p>
    <w:p>
      <w:pPr>
        <w:jc w:val="both"/>
      </w:pPr>
      <w:r>
        <w:rPr/>
        <w:t xml:space="preserve">In conclusion, while this article appears to be reliable and trustworthy overall due to its detailed information on assessing changes of ecosystem services in Nansi Lake Wetland, China,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Ecosystem services assessment risks</w:t>
      </w:r>
    </w:p>
    <w:p>
      <w:pPr>
        <w:spacing w:after="0"/>
        <w:numPr>
          <w:ilvl w:val="0"/>
          <w:numId w:val="2"/>
        </w:numPr>
      </w:pPr>
      <w:r>
        <w:rPr/>
        <w:t xml:space="preserve">Counterarguments to ecosystem services assessment</w:t>
      </w:r>
    </w:p>
    <w:p>
      <w:pPr>
        <w:spacing w:after="0"/>
        <w:numPr>
          <w:ilvl w:val="0"/>
          <w:numId w:val="2"/>
        </w:numPr>
      </w:pPr>
      <w:r>
        <w:rPr/>
        <w:t xml:space="preserve">Promotional content in ecosystem services assessment</w:t>
      </w:r>
    </w:p>
    <w:p>
      <w:pPr>
        <w:spacing w:after="0"/>
        <w:numPr>
          <w:ilvl w:val="0"/>
          <w:numId w:val="2"/>
        </w:numPr>
      </w:pPr>
      <w:r>
        <w:rPr/>
        <w:t xml:space="preserve">Creative Commons license for ecosystem services assessment</w:t>
      </w:r>
    </w:p>
    <w:p>
      <w:pPr>
        <w:spacing w:after="0"/>
        <w:numPr>
          <w:ilvl w:val="0"/>
          <w:numId w:val="2"/>
        </w:numPr>
      </w:pPr>
      <w:r>
        <w:rPr/>
        <w:t xml:space="preserve">Benefits of assessing ecosystem services</w:t>
      </w:r>
    </w:p>
    <w:p>
      <w:pPr>
        <w:numPr>
          <w:ilvl w:val="0"/>
          <w:numId w:val="2"/>
        </w:numPr>
      </w:pPr>
      <w:r>
        <w:rPr/>
        <w:t xml:space="preserve">Impact of assessing ecosystem services on environment</w:t>
      </w:r>
    </w:p>
    <w:p>
      <w:pPr>
        <w:pStyle w:val="Heading1"/>
      </w:pPr>
      <w:bookmarkStart w:id="6" w:name="_Toc6"/>
      <w:r>
        <w:t>Report location:</w:t>
      </w:r>
      <w:bookmarkEnd w:id="6"/>
    </w:p>
    <w:p>
      <w:hyperlink r:id="rId8" w:history="1">
        <w:r>
          <w:rPr>
            <w:color w:val="2980b9"/>
            <w:u w:val="single"/>
          </w:rPr>
          <w:t xml:space="preserve">https://www.fullpicture.app/item/ac6c7c317b0b3f051267fe33aa8fa421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EA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73105700158" TargetMode="External"/><Relationship Id="rId8" Type="http://schemas.openxmlformats.org/officeDocument/2006/relationships/hyperlink" Target="https://www.fullpicture.app/item/ac6c7c317b0b3f051267fe33aa8fa4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2023-02-23T05:12:02+01:00</dcterms:created>
  <dcterms:modified xsi:type="dcterms:W3CDTF">2023-02-23T05:12:02+01:00</dcterms:modified>
</cp:coreProperties>
</file>

<file path=docProps/custom.xml><?xml version="1.0" encoding="utf-8"?>
<Properties xmlns="http://schemas.openxmlformats.org/officeDocument/2006/custom-properties" xmlns:vt="http://schemas.openxmlformats.org/officeDocument/2006/docPropsVTypes"/>
</file>