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Feynman Lectures on Physics Vol. I Ch. 1: Atoms in Motion</w:t>
      </w:r>
      <w:br/>
      <w:hyperlink r:id="rId7" w:history="1">
        <w:r>
          <w:rPr>
            <w:color w:val="2980b9"/>
            <w:u w:val="single"/>
          </w:rPr>
          <w:t xml:space="preserve">https://www.feynmanlectures.caltech.edu/I_01.html</w:t>
        </w:r>
      </w:hyperlink>
    </w:p>
    <w:p>
      <w:pPr>
        <w:pStyle w:val="Heading1"/>
      </w:pPr>
      <w:bookmarkStart w:id="2" w:name="_Toc2"/>
      <w:r>
        <w:t>Article summary:</w:t>
      </w:r>
      <w:bookmarkEnd w:id="2"/>
    </w:p>
    <w:p>
      <w:pPr>
        <w:jc w:val="both"/>
      </w:pPr>
      <w:r>
        <w:rPr/>
        <w:t xml:space="preserve">1. This two-year course in physics is presented from the point of view that you, the reader, are going to be a physicist. </w:t>
      </w:r>
    </w:p>
    <w:p>
      <w:pPr>
        <w:jc w:val="both"/>
      </w:pPr>
      <w:r>
        <w:rPr/>
        <w:t xml:space="preserve">2. It is possible to condense the enormous mass of results to a large extent by finding laws which summarize all of the knowledge. </w:t>
      </w:r>
    </w:p>
    <w:p>
      <w:pPr>
        <w:jc w:val="both"/>
      </w:pPr>
      <w:r>
        <w:rPr/>
        <w:t xml:space="preserve">3. Experiment is the sole judge of scientific “truth” and imagination is needed to create great generalizations from hints given by experiments.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Feynman Lectures on Physics Vol. 1 Chapter 1: Atoms in Motion. The article presents a comprehensive introduction to the subject matter and provides an outline for readers who wish to pursue further study in physics. The article also explains why it is not possible to teach physics by simply giving basic laws on page one and then showing how they work in all circumstances, as is done with Euclidean geometry. </w:t>
      </w:r>
    </w:p>
    <w:p>
      <w:pPr>
        <w:jc w:val="both"/>
      </w:pPr>
      <w:r>
        <w:rPr/>
        <w:t xml:space="preserve">The article does not present any potential biases or unsupported claims, nor does it present any missing points of consideration or evidence for its claims made. It does not explore any counterarguments or present promotional content, nor does it appear partial in any way. Possible risks are noted throughout the article and both sides are presented equally. Therefore, overall this article can be considered reliable and trustworthy for readers interested in learning more about atoms in motion and physics in general.</w:t>
      </w:r>
    </w:p>
    <w:p>
      <w:pPr>
        <w:pStyle w:val="Heading1"/>
      </w:pPr>
      <w:bookmarkStart w:id="5" w:name="_Toc5"/>
      <w:r>
        <w:t>Topics for further research:</w:t>
      </w:r>
      <w:bookmarkEnd w:id="5"/>
    </w:p>
    <w:p>
      <w:pPr>
        <w:spacing w:after="0"/>
        <w:numPr>
          <w:ilvl w:val="0"/>
          <w:numId w:val="2"/>
        </w:numPr>
      </w:pPr>
      <w:r>
        <w:rPr/>
        <w:t xml:space="preserve">Feynman Lectures on Physics Vol. 1 Chapter 1: Atoms in Motion</w:t>
      </w:r>
    </w:p>
    <w:p>
      <w:pPr>
        <w:spacing w:after="0"/>
        <w:numPr>
          <w:ilvl w:val="0"/>
          <w:numId w:val="2"/>
        </w:numPr>
      </w:pPr>
      <w:r>
        <w:rPr/>
        <w:t xml:space="preserve">Physics teaching methods</w:t>
      </w:r>
    </w:p>
    <w:p>
      <w:pPr>
        <w:spacing w:after="0"/>
        <w:numPr>
          <w:ilvl w:val="0"/>
          <w:numId w:val="2"/>
        </w:numPr>
      </w:pPr>
      <w:r>
        <w:rPr/>
        <w:t xml:space="preserve">Euclidean geometry</w:t>
      </w:r>
    </w:p>
    <w:p>
      <w:pPr>
        <w:spacing w:after="0"/>
        <w:numPr>
          <w:ilvl w:val="0"/>
          <w:numId w:val="2"/>
        </w:numPr>
      </w:pPr>
      <w:r>
        <w:rPr/>
        <w:t xml:space="preserve">Physics laws</w:t>
      </w:r>
    </w:p>
    <w:p>
      <w:pPr>
        <w:spacing w:after="0"/>
        <w:numPr>
          <w:ilvl w:val="0"/>
          <w:numId w:val="2"/>
        </w:numPr>
      </w:pPr>
      <w:r>
        <w:rPr/>
        <w:t xml:space="preserve">Atoms in motion</w:t>
      </w:r>
    </w:p>
    <w:p>
      <w:pPr>
        <w:numPr>
          <w:ilvl w:val="0"/>
          <w:numId w:val="2"/>
        </w:numPr>
      </w:pPr>
      <w:r>
        <w:rPr/>
        <w:t xml:space="preserve">Physics fundamentals</w:t>
      </w:r>
    </w:p>
    <w:p>
      <w:pPr>
        <w:pStyle w:val="Heading1"/>
      </w:pPr>
      <w:bookmarkStart w:id="6" w:name="_Toc6"/>
      <w:r>
        <w:t>Report location:</w:t>
      </w:r>
      <w:bookmarkEnd w:id="6"/>
    </w:p>
    <w:p>
      <w:hyperlink r:id="rId8" w:history="1">
        <w:r>
          <w:rPr>
            <w:color w:val="2980b9"/>
            <w:u w:val="single"/>
          </w:rPr>
          <w:t xml:space="preserve">https://www.fullpicture.app/item/adb647d4cd95b1ea888d896fa95f170e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51F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eynmanlectures.caltech.edu/I_01.html" TargetMode="External"/><Relationship Id="rId8" Type="http://schemas.openxmlformats.org/officeDocument/2006/relationships/hyperlink" Target="https://www.fullpicture.app/item/adb647d4cd95b1ea888d896fa95f17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2023-02-27T23:13:51+01:00</dcterms:created>
  <dcterms:modified xsi:type="dcterms:W3CDTF">2023-02-27T23:13:51+01:00</dcterms:modified>
</cp:coreProperties>
</file>

<file path=docProps/custom.xml><?xml version="1.0" encoding="utf-8"?>
<Properties xmlns="http://schemas.openxmlformats.org/officeDocument/2006/custom-properties" xmlns:vt="http://schemas.openxmlformats.org/officeDocument/2006/docPropsVTypes"/>
</file>