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population of stem cells with strong regenerative potential discovered in deer antlers | Science</w:t>
      </w:r>
      <w:br/>
      <w:hyperlink r:id="rId7" w:history="1">
        <w:r>
          <w:rPr>
            <w:color w:val="2980b9"/>
            <w:u w:val="single"/>
          </w:rPr>
          <w:t xml:space="preserve">https://www.science.org/doi/10.1126/science.add0488</w:t>
        </w:r>
      </w:hyperlink>
    </w:p>
    <w:p>
      <w:pPr>
        <w:pStyle w:val="Heading1"/>
      </w:pPr>
      <w:bookmarkStart w:id="2" w:name="_Toc2"/>
      <w:r>
        <w:t>Article summary:</w:t>
      </w:r>
      <w:bookmarkEnd w:id="2"/>
    </w:p>
    <w:p>
      <w:pPr>
        <w:jc w:val="both"/>
      </w:pPr>
      <w:r>
        <w:rPr/>
        <w:t xml:space="preserve">1. Researchers used single-cell transcriptomics to construct a comprehensive cell atlas of antler regeneration in deer.</w:t>
      </w:r>
    </w:p>
    <w:p>
      <w:pPr>
        <w:jc w:val="both"/>
      </w:pPr>
      <w:r>
        <w:rPr/>
        <w:t xml:space="preserve">2. They identified a population of stem cells called “antler blastema progenitor cells” (ABPCs) that are responsible for the regeneration process.</w:t>
      </w:r>
    </w:p>
    <w:p>
      <w:pPr>
        <w:jc w:val="both"/>
      </w:pPr>
      <w:r>
        <w:rPr/>
        <w:t xml:space="preserve">3. Cross-species comparison revealed that ABPCs are present in several mammalian species, suggesting that mammals may have a distinctive regeneration mechanism.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rigorous scientific research and provides evidence to support its claims. The authors conducted single-cell transcriptomics to construct a comprehensive cell atlas of antler regeneration in deer, which allowed them to identify a population of stem cells called “antler blastema progenitor cells” (ABPCs). Furthermore, cross-species comparison revealed that ABPCs are present in several mammalian species, suggesting that mammals may have a distinctive regeneration mechanism.</w:t>
      </w:r>
    </w:p>
    <w:p>
      <w:pPr>
        <w:jc w:val="both"/>
      </w:pPr>
      <w:r>
        <w:rPr/>
        <w:t xml:space="preserve">The article does not appear to be biased or one-sided, as it presents both sides of the argument equally and objectively. It also does not contain any promotional content or partiality towards any particular viewpoint. Additionally, the article does not make any unsupported claims or missing points of consideration; all claims made are supported by evidence from the research conducted by the authors.</w:t>
      </w:r>
    </w:p>
    <w:p>
      <w:pPr>
        <w:jc w:val="both"/>
      </w:pPr>
      <w:r>
        <w:rPr/>
        <w:t xml:space="preserve">The only potential issue with the article is that it does not explore any counterarguments or possible risks associated with antler regeneration in deer. While this is understandable given the scope of the article, it would have been beneficial if these had been discussed in order to provide a more balanced view on the topic.</w:t>
      </w:r>
    </w:p>
    <w:p>
      <w:pPr>
        <w:pStyle w:val="Heading1"/>
      </w:pPr>
      <w:bookmarkStart w:id="5" w:name="_Toc5"/>
      <w:r>
        <w:t>Topics for further research:</w:t>
      </w:r>
      <w:bookmarkEnd w:id="5"/>
    </w:p>
    <w:p>
      <w:pPr>
        <w:spacing w:after="0"/>
        <w:numPr>
          <w:ilvl w:val="0"/>
          <w:numId w:val="2"/>
        </w:numPr>
      </w:pPr>
      <w:r>
        <w:rPr/>
        <w:t xml:space="preserve">Antler regeneration risks</w:t>
      </w:r>
    </w:p>
    <w:p>
      <w:pPr>
        <w:spacing w:after="0"/>
        <w:numPr>
          <w:ilvl w:val="0"/>
          <w:numId w:val="2"/>
        </w:numPr>
      </w:pPr>
      <w:r>
        <w:rPr/>
        <w:t xml:space="preserve">Antler regeneration side effects</w:t>
      </w:r>
    </w:p>
    <w:p>
      <w:pPr>
        <w:spacing w:after="0"/>
        <w:numPr>
          <w:ilvl w:val="0"/>
          <w:numId w:val="2"/>
        </w:numPr>
      </w:pPr>
      <w:r>
        <w:rPr/>
        <w:t xml:space="preserve">Cross-species comparison of antler regeneration</w:t>
      </w:r>
    </w:p>
    <w:p>
      <w:pPr>
        <w:spacing w:after="0"/>
        <w:numPr>
          <w:ilvl w:val="0"/>
          <w:numId w:val="2"/>
        </w:numPr>
      </w:pPr>
      <w:r>
        <w:rPr/>
        <w:t xml:space="preserve">Mammalian antler regeneration mechanisms</w:t>
      </w:r>
    </w:p>
    <w:p>
      <w:pPr>
        <w:spacing w:after="0"/>
        <w:numPr>
          <w:ilvl w:val="0"/>
          <w:numId w:val="2"/>
        </w:numPr>
      </w:pPr>
      <w:r>
        <w:rPr/>
        <w:t xml:space="preserve">Potential applications of antler regeneration</w:t>
      </w:r>
    </w:p>
    <w:p>
      <w:pPr>
        <w:numPr>
          <w:ilvl w:val="0"/>
          <w:numId w:val="2"/>
        </w:numPr>
      </w:pPr>
      <w:r>
        <w:rPr/>
        <w:t xml:space="preserve">Ethical considerations of antler regeneration</w:t>
      </w:r>
    </w:p>
    <w:p>
      <w:pPr>
        <w:pStyle w:val="Heading1"/>
      </w:pPr>
      <w:bookmarkStart w:id="6" w:name="_Toc6"/>
      <w:r>
        <w:t>Report location:</w:t>
      </w:r>
      <w:bookmarkEnd w:id="6"/>
    </w:p>
    <w:p>
      <w:hyperlink r:id="rId8" w:history="1">
        <w:r>
          <w:rPr>
            <w:color w:val="2980b9"/>
            <w:u w:val="single"/>
          </w:rPr>
          <w:t xml:space="preserve">https://www.fullpicture.app/item/adba83cdcad0bdc0c0ab1f47a4532a0c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DBF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add0488" TargetMode="External"/><Relationship Id="rId8" Type="http://schemas.openxmlformats.org/officeDocument/2006/relationships/hyperlink" Target="https://www.fullpicture.app/item/adba83cdcad0bdc0c0ab1f47a4532a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2023-02-24T20:32:26+01:00</dcterms:created>
  <dcterms:modified xsi:type="dcterms:W3CDTF">2023-02-24T20:32:26+01:00</dcterms:modified>
</cp:coreProperties>
</file>

<file path=docProps/custom.xml><?xml version="1.0" encoding="utf-8"?>
<Properties xmlns="http://schemas.openxmlformats.org/officeDocument/2006/custom-properties" xmlns:vt="http://schemas.openxmlformats.org/officeDocument/2006/docPropsVTypes"/>
</file>