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Equipment noise evaluation based on auditory saliency map - ScienceDirect</w:t>
      </w:r>
      <w:br/>
      <w:hyperlink r:id="rId7" w:history="1">
        <w:r>
          <w:rPr>
            <w:color w:val="2980b9"/>
            <w:u w:val="single"/>
          </w:rPr>
          <w:t xml:space="preserve">https://www.sciencedirect.com/science/article/abs/pii/S0003682X22004996?dgcid=author</w:t>
        </w:r>
      </w:hyperlink>
    </w:p>
    <w:p>
      <w:pPr>
        <w:pStyle w:val="Heading1"/>
      </w:pPr>
      <w:bookmarkStart w:id="2" w:name="_Toc2"/>
      <w:r>
        <w:t>Article summary:</w:t>
      </w:r>
      <w:bookmarkEnd w:id="2"/>
    </w:p>
    <w:p>
      <w:pPr>
        <w:jc w:val="both"/>
      </w:pPr>
      <w:r>
        <w:rPr/>
        <w:t xml:space="preserve">1. Noise pollution is a major health problem in modern society, leading to multiple adverse health effects.</w:t>
      </w:r>
    </w:p>
    <w:p>
      <w:pPr>
        <w:jc w:val="both"/>
      </w:pPr>
      <w:r>
        <w:rPr/>
        <w:t xml:space="preserve">2. Different kinds of noise have different degrees of health effects, with wind turbine noise being particularly annoying at low noise exposure levels.</w:t>
      </w:r>
    </w:p>
    <w:p>
      <w:pPr>
        <w:jc w:val="both"/>
      </w:pPr>
      <w:r>
        <w:rPr/>
        <w:t xml:space="preserve">3. This article proposes a new noise annoyance evaluation (D) which takes into account the physical factors of the noise signal and the auditory perception characteristics of the human ear for more accurate evaluation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“Equipment Noise Evaluation Based on Auditory Saliency Map” is generally reliable and trustworthy, as it provides evidence for its claims and presents both sides of the argument equally. The article cites multiple sources to back up its claims, such as S. Janssen [11], M. Monazzam [12], L. Fredianelli [13], M. Brink [14], Rainer Guski [15], Christoph Kayser [20], Bert De Coensel [21], David J. Huber [22] and Merve Kaya in 2012 [23]. Furthermore, it acknowledges potential risks associated with noise pollution and provides possible solutions to reduce or avoid these hazards. </w:t>
      </w:r>
    </w:p>
    <w:p>
      <w:pPr>
        <w:jc w:val="both"/>
      </w:pPr>
      <w:r>
        <w:rPr/>
        <w:t xml:space="preserve">However, there are some points that could be improved upon in order to make the article more reliable and trustworthy. For example, while the article does provide evidence for its claims, it does not explore counterarguments or present any opposing views on the topic at hand. Additionally, while it does provide some insight into possible solutions to reduce or avoid hazards associated with noise pollution, it does not provide any concrete evidence or examples of how these solutions can be implemented in practice. Finally, while the article does cite multiple sources to back up its claims, some of these sources may be outdated or unreliable due to their age or lack of credibility in their field of expertise. </w:t>
      </w:r>
    </w:p>
    <w:p>
      <w:pPr>
        <w:jc w:val="both"/>
      </w:pPr>
      <w:r>
        <w:rPr/>
        <w:t xml:space="preserve">In conclusion, while this article is generally reliable and trustworthy due to its evidence-based approach and balanced presentation of both sides of the argument, there are still some areas that could be improved upon in order to make it even more reliable and trustworthy such as exploring counterarguments and providing concrete examples for possible solutions mentioned in the article.</w:t>
      </w:r>
    </w:p>
    <w:p>
      <w:pPr>
        <w:pStyle w:val="Heading1"/>
      </w:pPr>
      <w:bookmarkStart w:id="5" w:name="_Toc5"/>
      <w:r>
        <w:t>Topics for further research:</w:t>
      </w:r>
      <w:bookmarkEnd w:id="5"/>
    </w:p>
    <w:p>
      <w:pPr>
        <w:spacing w:after="0"/>
        <w:numPr>
          <w:ilvl w:val="0"/>
          <w:numId w:val="2"/>
        </w:numPr>
      </w:pPr>
      <w:r>
        <w:rPr/>
        <w:t xml:space="preserve">Noise pollution solutions </w:t>
      </w:r>
    </w:p>
    <w:p>
      <w:pPr>
        <w:spacing w:after="0"/>
        <w:numPr>
          <w:ilvl w:val="0"/>
          <w:numId w:val="2"/>
        </w:numPr>
      </w:pPr>
      <w:r>
        <w:rPr/>
        <w:t xml:space="preserve">Noise pollution prevention </w:t>
      </w:r>
    </w:p>
    <w:p>
      <w:pPr>
        <w:spacing w:after="0"/>
        <w:numPr>
          <w:ilvl w:val="0"/>
          <w:numId w:val="2"/>
        </w:numPr>
      </w:pPr>
      <w:r>
        <w:rPr/>
        <w:t xml:space="preserve">Noise pollution mitigation strategies </w:t>
      </w:r>
    </w:p>
    <w:p>
      <w:pPr>
        <w:spacing w:after="0"/>
        <w:numPr>
          <w:ilvl w:val="0"/>
          <w:numId w:val="2"/>
        </w:numPr>
      </w:pPr>
      <w:r>
        <w:rPr/>
        <w:t xml:space="preserve">Noise pollution regulations </w:t>
      </w:r>
    </w:p>
    <w:p>
      <w:pPr>
        <w:spacing w:after="0"/>
        <w:numPr>
          <w:ilvl w:val="0"/>
          <w:numId w:val="2"/>
        </w:numPr>
      </w:pPr>
      <w:r>
        <w:rPr/>
        <w:t xml:space="preserve">Noise pollution health effects </w:t>
      </w:r>
    </w:p>
    <w:p>
      <w:pPr>
        <w:numPr>
          <w:ilvl w:val="0"/>
          <w:numId w:val="2"/>
        </w:numPr>
      </w:pPr>
      <w:r>
        <w:rPr/>
        <w:t xml:space="preserve">Noise pollution control measures</w:t>
      </w:r>
    </w:p>
    <w:p>
      <w:pPr>
        <w:pStyle w:val="Heading1"/>
      </w:pPr>
      <w:bookmarkStart w:id="6" w:name="_Toc6"/>
      <w:r>
        <w:t>Report location:</w:t>
      </w:r>
      <w:bookmarkEnd w:id="6"/>
    </w:p>
    <w:p>
      <w:hyperlink r:id="rId8" w:history="1">
        <w:r>
          <w:rPr>
            <w:color w:val="2980b9"/>
            <w:u w:val="single"/>
          </w:rPr>
          <w:t xml:space="preserve">https://www.fullpicture.app/item/add3ff880a740da6cfa51d83717daea1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9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3682X22004996?dgcid=author" TargetMode="External"/><Relationship Id="rId8" Type="http://schemas.openxmlformats.org/officeDocument/2006/relationships/hyperlink" Target="https://www.fullpicture.app/item/add3ff880a740da6cfa51d83717dae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2023-02-21T03:54:26+01:00</dcterms:created>
  <dcterms:modified xsi:type="dcterms:W3CDTF">2023-02-21T03:54:26+01:00</dcterms:modified>
</cp:coreProperties>
</file>

<file path=docProps/custom.xml><?xml version="1.0" encoding="utf-8"?>
<Properties xmlns="http://schemas.openxmlformats.org/officeDocument/2006/custom-properties" xmlns:vt="http://schemas.openxmlformats.org/officeDocument/2006/docPropsVTypes"/>
</file>