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《河南工人报》报道我校驻闫洼村工作队员与乡亲们同吃年夜饭-郑州大学</w:t>
      </w:r>
      <w:br/>
      <w:hyperlink r:id="rId7" w:history="1">
        <w:r>
          <w:rPr>
            <w:color w:val="2980b9"/>
            <w:u w:val="single"/>
          </w:rPr>
          <w:t xml:space="preserve">http://www.zzu.edu.cn/info/1217/80579.htm</w:t>
        </w:r>
      </w:hyperlink>
    </w:p>
    <w:p>
      <w:pPr>
        <w:pStyle w:val="Heading1"/>
      </w:pPr>
      <w:bookmarkStart w:id="2" w:name="_Toc2"/>
      <w:r>
        <w:t>Article summary:</w:t>
      </w:r>
      <w:bookmarkEnd w:id="2"/>
    </w:p>
    <w:p>
      <w:pPr>
        <w:jc w:val="both"/>
      </w:pPr>
      <w:r>
        <w:rPr/>
        <w:t xml:space="preserve">1. On the Chinese New Year's Eve, members of the Zhengzhou University Party and Mass Service Center in Yanwa Village, Biyang County, Shuanmiao Street, Henan Province gathered together to have a special New Year's Eve dinner.</w:t>
      </w:r>
    </w:p>
    <w:p>
      <w:pPr>
        <w:jc w:val="both"/>
      </w:pPr>
      <w:r>
        <w:rPr/>
        <w:t xml:space="preserve">2. The dinner was prepared by the members of the university's stationed village team and villagers. It included steamed fish, braised pork, fried chicken pieces, cold beef and dumplings.</w:t>
      </w:r>
    </w:p>
    <w:p>
      <w:pPr>
        <w:jc w:val="both"/>
      </w:pPr>
      <w:r>
        <w:rPr/>
        <w:t xml:space="preserve">3. The villagers expressed their gratitude for the university team's efforts in improving infrastructure and developing local industries in Yanwa Village, which has enabled all its residents to escape poverty and live better lives.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detailed information about the event that took place in Yanwa Village on Chinese New Year’s Eve. It also includes quotes from villagers who attended the event which adds credibility to the article. However, there are some potential biases that should be noted. Firstly, there is a lack of counterarguments or alternative perspectives presented in the article; it only presents one side of the story without exploring any other possible points of view or opinions on this issue. Secondly, there is a lack of evidence provided to support some of the claims made in the article such as how much infrastructure has been improved or how many people have escaped poverty due to these efforts. Lastly, there is a promotional tone throughout the article which could be seen as biased towards Zhengzhou University’s work in Yanwa Village. In conclusion, while this article is generally reliable and provides useful information about an event that took place in Yanwa Village on Chinese New Year’s Eve, readers should be aware of potential biases present within it such as lack of counterarguments or evidence for certain claims made as well as promotional content throughout it.</w:t>
      </w:r>
    </w:p>
    <w:p>
      <w:pPr>
        <w:pStyle w:val="Heading1"/>
      </w:pPr>
      <w:bookmarkStart w:id="5" w:name="_Toc5"/>
      <w:r>
        <w:t>Topics for further research:</w:t>
      </w:r>
      <w:bookmarkEnd w:id="5"/>
    </w:p>
    <w:p>
      <w:pPr>
        <w:spacing w:after="0"/>
        <w:numPr>
          <w:ilvl w:val="0"/>
          <w:numId w:val="2"/>
        </w:numPr>
      </w:pPr>
      <w:r>
        <w:rPr/>
        <w:t xml:space="preserve">Chinese New Year celebrations in rural areas</w:t>
      </w:r>
    </w:p>
    <w:p>
      <w:pPr>
        <w:spacing w:after="0"/>
        <w:numPr>
          <w:ilvl w:val="0"/>
          <w:numId w:val="2"/>
        </w:numPr>
      </w:pPr>
      <w:r>
        <w:rPr/>
        <w:t xml:space="preserve">Poverty alleviation in China</w:t>
      </w:r>
    </w:p>
    <w:p>
      <w:pPr>
        <w:spacing w:after="0"/>
        <w:numPr>
          <w:ilvl w:val="0"/>
          <w:numId w:val="2"/>
        </w:numPr>
      </w:pPr>
      <w:r>
        <w:rPr/>
        <w:t xml:space="preserve">Zhengzhou University’s rural development initiatives</w:t>
      </w:r>
    </w:p>
    <w:p>
      <w:pPr>
        <w:spacing w:after="0"/>
        <w:numPr>
          <w:ilvl w:val="0"/>
          <w:numId w:val="2"/>
        </w:numPr>
      </w:pPr>
      <w:r>
        <w:rPr/>
        <w:t xml:space="preserve">Impact of infrastructure improvements on rural communities</w:t>
      </w:r>
    </w:p>
    <w:p>
      <w:pPr>
        <w:spacing w:after="0"/>
        <w:numPr>
          <w:ilvl w:val="0"/>
          <w:numId w:val="2"/>
        </w:numPr>
      </w:pPr>
      <w:r>
        <w:rPr/>
        <w:t xml:space="preserve">Alternative perspectives on Chinese New Year celebrations</w:t>
      </w:r>
    </w:p>
    <w:p>
      <w:pPr>
        <w:numPr>
          <w:ilvl w:val="0"/>
          <w:numId w:val="2"/>
        </w:numPr>
      </w:pPr>
      <w:r>
        <w:rPr/>
        <w:t xml:space="preserve">Evidence-based research on poverty alleviation in China</w:t>
      </w:r>
    </w:p>
    <w:p>
      <w:pPr>
        <w:pStyle w:val="Heading1"/>
      </w:pPr>
      <w:bookmarkStart w:id="6" w:name="_Toc6"/>
      <w:r>
        <w:t>Report location:</w:t>
      </w:r>
      <w:bookmarkEnd w:id="6"/>
    </w:p>
    <w:p>
      <w:hyperlink r:id="rId8" w:history="1">
        <w:r>
          <w:rPr>
            <w:color w:val="2980b9"/>
            <w:u w:val="single"/>
          </w:rPr>
          <w:t xml:space="preserve">https://www.fullpicture.app/item/ae2d186e7e573edd4832e6668c1f739c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A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zu.edu.cn/info/1217/80579.htm" TargetMode="External"/><Relationship Id="rId8" Type="http://schemas.openxmlformats.org/officeDocument/2006/relationships/hyperlink" Target="https://www.fullpicture.app/item/ae2d186e7e573edd4832e6668c1f73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2023-02-23T11:57:23+01:00</dcterms:created>
  <dcterms:modified xsi:type="dcterms:W3CDTF">2023-02-23T11:57:23+01:00</dcterms:modified>
</cp:coreProperties>
</file>

<file path=docProps/custom.xml><?xml version="1.0" encoding="utf-8"?>
<Properties xmlns="http://schemas.openxmlformats.org/officeDocument/2006/custom-properties" xmlns:vt="http://schemas.openxmlformats.org/officeDocument/2006/docPropsVTypes"/>
</file>