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Optimal Chassis Suspension Design for Towbarless Towing Vehicle for Aircraft Taxiing</w:t>
      </w:r>
      <w:br/>
      <w:hyperlink r:id="rId7" w:history="1">
        <w:r>
          <w:rPr>
            <w:color w:val="2980b9"/>
            <w:u w:val="single"/>
          </w:rPr>
          <w:t xml:space="preserve">https://www.sae.org/publications/technical-papers/content/2022-01-0291/</w:t>
        </w:r>
      </w:hyperlink>
    </w:p>
    <w:p>
      <w:pPr>
        <w:pStyle w:val="Heading1"/>
      </w:pPr>
      <w:bookmarkStart w:id="2" w:name="_Toc2"/>
      <w:r>
        <w:t>Article summary:</w:t>
      </w:r>
      <w:bookmarkEnd w:id="2"/>
    </w:p>
    <w:p>
      <w:pPr>
        <w:jc w:val="both"/>
      </w:pPr>
      <w:r>
        <w:rPr/>
        <w:t xml:space="preserve">1. Towbarless aircraft taxiing system (TLATS) consists of a towbarless towing vehicle (TLTV) and an aircraft, allowing for efficient and economical long-distance towing at high speeds.</w:t>
      </w:r>
    </w:p>
    <w:p>
      <w:pPr>
        <w:jc w:val="both"/>
      </w:pPr>
      <w:r>
        <w:rPr/>
        <w:t xml:space="preserve">2. The lack of chassis suspension in the TLTV leads to uncomfortable vibrations for the driver and reduces the safe life limit of the structure.</w:t>
      </w:r>
    </w:p>
    <w:p>
      <w:pPr>
        <w:jc w:val="both"/>
      </w:pPr>
      <w:r>
        <w:rPr/>
        <w:t xml:space="preserve">3. Introducing air suspension to the TLTV can alleviate vibrations during high-velocity towing, and optimal design parameters for the air spring can be determined to improve ride performance.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对于上述文章，可以进行以下批判性分析：</w:t>
      </w:r>
    </w:p>
    <w:p>
      <w:pPr>
        <w:jc w:val="both"/>
      </w:pPr>
      <w:r>
        <w:rPr/>
        <w:t xml:space="preserve"/>
      </w:r>
    </w:p>
    <w:p>
      <w:pPr>
        <w:jc w:val="both"/>
      </w:pPr>
      <w:r>
        <w:rPr/>
        <w:t xml:space="preserve">1. 偏见及其来源：文章中存在一定的偏见，主要体现在对传统牵引操作的贬低和对TLATS系统的过度赞扬上。作者未提供充分的证据来支持TLATS系统相比传统牵引操作的效率和经济性优势，并且没有探讨可能存在的风险和问题。</w:t>
      </w:r>
    </w:p>
    <w:p>
      <w:pPr>
        <w:jc w:val="both"/>
      </w:pPr>
      <w:r>
        <w:rPr/>
        <w:t xml:space="preserve"/>
      </w:r>
    </w:p>
    <w:p>
      <w:pPr>
        <w:jc w:val="both"/>
      </w:pPr>
      <w:r>
        <w:rPr/>
        <w:t xml:space="preserve">2. 片面报道：文章只关注了TLTV车辆悬挂系统的设计优化，而忽略了其他可能影响飞机牵引过程的因素，如驾驶员技能、道路状况等。这种片面报道可能导致读者对整个TLATS系统的理解不全面。</w:t>
      </w:r>
    </w:p>
    <w:p>
      <w:pPr>
        <w:jc w:val="both"/>
      </w:pPr>
      <w:r>
        <w:rPr/>
        <w:t xml:space="preserve"/>
      </w:r>
    </w:p>
    <w:p>
      <w:pPr>
        <w:jc w:val="both"/>
      </w:pPr>
      <w:r>
        <w:rPr/>
        <w:t xml:space="preserve">3. 无根据的主张：文章声称通过引入气动悬挂系统可以减轻TLTV车辆在高速牵引过程中的振动问题，但未提供充分的证据来支持这一主张。缺乏实验数据或实际案例来验证该主张使得读者难以接受这一结论。</w:t>
      </w:r>
    </w:p>
    <w:p>
      <w:pPr>
        <w:jc w:val="both"/>
      </w:pPr>
      <w:r>
        <w:rPr/>
        <w:t xml:space="preserve"/>
      </w:r>
    </w:p>
    <w:p>
      <w:pPr>
        <w:jc w:val="both"/>
      </w:pPr>
      <w:r>
        <w:rPr/>
        <w:t xml:space="preserve">4. 缺失的考虑点：文章未涉及到TLTV车辆悬挂系统设计可能面临的其他问题，如成本、维护需求、可靠性等。这些因素对于评估该设计方案是否可行和可持续至关重要。</w:t>
      </w:r>
    </w:p>
    <w:p>
      <w:pPr>
        <w:jc w:val="both"/>
      </w:pPr>
      <w:r>
        <w:rPr/>
        <w:t xml:space="preserve"/>
      </w:r>
    </w:p>
    <w:p>
      <w:pPr>
        <w:jc w:val="both"/>
      </w:pPr>
      <w:r>
        <w:rPr/>
        <w:t xml:space="preserve">5. 所提出主张的缺失证据：文章未提供充分的证据来支持所提出的气动悬挂系统设计方案的有效性。缺乏实验数据或实际案例来验证该方案是否能够真正减轻TLTV车辆在高速牵引过程中的振动问题。</w:t>
      </w:r>
    </w:p>
    <w:p>
      <w:pPr>
        <w:jc w:val="both"/>
      </w:pPr>
      <w:r>
        <w:rPr/>
        <w:t xml:space="preserve"/>
      </w:r>
    </w:p>
    <w:p>
      <w:pPr>
        <w:jc w:val="both"/>
      </w:pPr>
      <w:r>
        <w:rPr/>
        <w:t xml:space="preserve">6. 未探索的反驳：文章未对可能存在的反对意见或其他解决方案进行探讨。这种单一视角可能导致读者对问题的理解不全面，并且无法做出全面客观的评估。</w:t>
      </w:r>
    </w:p>
    <w:p>
      <w:pPr>
        <w:jc w:val="both"/>
      </w:pPr>
      <w:r>
        <w:rPr/>
        <w:t xml:space="preserve"/>
      </w:r>
    </w:p>
    <w:p>
      <w:pPr>
        <w:jc w:val="both"/>
      </w:pPr>
      <w:r>
        <w:rPr/>
        <w:t xml:space="preserve">7. 宣传内容和偏袒：文章中存在一定程度上的宣传内容，过度强调TLATS系统相比传统牵引操作的优势，而忽略了其他可能存在的问题和风险。这种偏袒可能会影响读者对该系统的客观评价。</w:t>
      </w:r>
    </w:p>
    <w:p>
      <w:pPr>
        <w:jc w:val="both"/>
      </w:pPr>
      <w:r>
        <w:rPr/>
        <w:t xml:space="preserve"/>
      </w:r>
    </w:p>
    <w:p>
      <w:pPr>
        <w:jc w:val="both"/>
      </w:pPr>
      <w:r>
        <w:rPr/>
        <w:t xml:space="preserve">总体而言，上述文章存在一些潜在偏见、片面报道、无根据的主张以及缺失考虑点等问题。为了提高其可信度和说服力，作者应该提供更多充分的证据和数据来支持其主张，并且全面考虑相关因素和可能存在的反对意见。</w:t>
      </w:r>
    </w:p>
    <w:p>
      <w:pPr>
        <w:pStyle w:val="Heading1"/>
      </w:pPr>
      <w:bookmarkStart w:id="5" w:name="_Toc5"/>
      <w:r>
        <w:t>Topics for further research:</w:t>
      </w:r>
      <w:bookmarkEnd w:id="5"/>
    </w:p>
    <w:p>
      <w:pPr>
        <w:spacing w:after="0"/>
        <w:numPr>
          <w:ilvl w:val="0"/>
          <w:numId w:val="2"/>
        </w:numPr>
      </w:pPr>
      <w:r>
        <w:rPr/>
        <w:t xml:space="preserve">传统牵引操作的效率和经济性优势
</w:t>
      </w:r>
    </w:p>
    <w:p>
      <w:pPr>
        <w:spacing w:after="0"/>
        <w:numPr>
          <w:ilvl w:val="0"/>
          <w:numId w:val="2"/>
        </w:numPr>
      </w:pPr>
      <w:r>
        <w:rPr/>
        <w:t xml:space="preserve">TLATS系统的风险和问题
</w:t>
      </w:r>
    </w:p>
    <w:p>
      <w:pPr>
        <w:spacing w:after="0"/>
        <w:numPr>
          <w:ilvl w:val="0"/>
          <w:numId w:val="2"/>
        </w:numPr>
      </w:pPr>
      <w:r>
        <w:rPr/>
        <w:t xml:space="preserve">其他可能影响飞机牵引过程的因素
</w:t>
      </w:r>
    </w:p>
    <w:p>
      <w:pPr>
        <w:spacing w:after="0"/>
        <w:numPr>
          <w:ilvl w:val="0"/>
          <w:numId w:val="2"/>
        </w:numPr>
      </w:pPr>
      <w:r>
        <w:rPr/>
        <w:t xml:space="preserve">气动悬挂系统减轻振动问题的证据
</w:t>
      </w:r>
    </w:p>
    <w:p>
      <w:pPr>
        <w:spacing w:after="0"/>
        <w:numPr>
          <w:ilvl w:val="0"/>
          <w:numId w:val="2"/>
        </w:numPr>
      </w:pPr>
      <w:r>
        <w:rPr/>
        <w:t xml:space="preserve">TLTV车辆悬挂系统设计的成本、维护需求和可靠性
</w:t>
      </w:r>
    </w:p>
    <w:p>
      <w:pPr>
        <w:numPr>
          <w:ilvl w:val="0"/>
          <w:numId w:val="2"/>
        </w:numPr>
      </w:pPr>
      <w:r>
        <w:rPr/>
        <w:t xml:space="preserve">气动悬挂系统设计方案的有效性证据</w:t>
      </w:r>
    </w:p>
    <w:p>
      <w:pPr>
        <w:pStyle w:val="Heading1"/>
      </w:pPr>
      <w:bookmarkStart w:id="6" w:name="_Toc6"/>
      <w:r>
        <w:t>Report location:</w:t>
      </w:r>
      <w:bookmarkEnd w:id="6"/>
    </w:p>
    <w:p>
      <w:hyperlink r:id="rId8" w:history="1">
        <w:r>
          <w:rPr>
            <w:color w:val="2980b9"/>
            <w:u w:val="single"/>
          </w:rPr>
          <w:t xml:space="preserve">https://www.fullpicture.app/item/ae5485c3cb5d0e2317fcc32212b00bca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2E73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ae.org/publications/technical-papers/content/2022-01-0291/" TargetMode="External"/><Relationship Id="rId8" Type="http://schemas.openxmlformats.org/officeDocument/2006/relationships/hyperlink" Target="https://www.fullpicture.app/item/ae5485c3cb5d0e2317fcc32212b00bc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2024-04-26T14:41:29+02:00</dcterms:created>
  <dcterms:modified xsi:type="dcterms:W3CDTF">2024-04-26T14:41:29+02:00</dcterms:modified>
</cp:coreProperties>
</file>

<file path=docProps/custom.xml><?xml version="1.0" encoding="utf-8"?>
<Properties xmlns="http://schemas.openxmlformats.org/officeDocument/2006/custom-properties" xmlns:vt="http://schemas.openxmlformats.org/officeDocument/2006/docPropsVTypes"/>
</file>