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Nowe informacje ws. zabójstwa w Sochaczewie. Sprawca znęcał się nad rodziną</w:t>
      </w:r>
      <w:br/>
      <w:hyperlink r:id="rId7" w:history="1">
        <w:r>
          <w:rPr>
            <w:color w:val="2980b9"/>
            <w:u w:val="single"/>
          </w:rPr>
          <w:t xml:space="preserve">https://wiadomosci.gazeta.pl/wiadomosci/7,114883,29244005,brutalne-zabojstwo-w-sochaczewie-policja-ujawnila-nowe-szczegoly.html#s=BoxOpImg1</w:t>
        </w:r>
      </w:hyperlink>
    </w:p>
    <w:p>
      <w:pPr>
        <w:pStyle w:val="Heading1"/>
      </w:pPr>
      <w:bookmarkStart w:id="2" w:name="_Toc2"/>
      <w:r>
        <w:t>Article summary:</w:t>
      </w:r>
      <w:bookmarkEnd w:id="2"/>
    </w:p>
    <w:p>
      <w:pPr>
        <w:jc w:val="both"/>
      </w:pPr>
      <w:r>
        <w:rPr/>
        <w:t xml:space="preserve">1. Police were alerted to a dangerous incident at a store in Sochaczew, where they found a woman with 20 stab wounds.</w:t>
      </w:r>
    </w:p>
    <w:p>
      <w:pPr>
        <w:jc w:val="both"/>
      </w:pPr>
      <w:r>
        <w:rPr/>
        <w:t xml:space="preserve">2. After an extensive search, the suspect was found dead near a lake in Boryszew.</w:t>
      </w:r>
    </w:p>
    <w:p>
      <w:pPr>
        <w:jc w:val="both"/>
      </w:pPr>
      <w:r>
        <w:rPr/>
        <w:t xml:space="preserve">3. The suspect was identified as the husband of the victim, who had previously filed a complaint about his abuse of her and her family.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accurate information about the incident and its investigation. It also includes quotes from police officers involved in the case, which adds credibility to the story. However, there are some potential biases that should be noted. For example, while the article mentions that the suspect had been accused of abusing his family prior to the incident, it does not provide any details or evidence for this claim. Additionally, while it mentions that no one else was involved in the death of the suspect, it does not explore any possible counterarguments or other theories that could have been considered by police during their investigation. Finally, while it does mention some of the measures taken against the suspect prior to his death (such as dozor policyjny and zakaz zbliżania się), it does not provide any further information on how these measures were enforced or monitored by authorities.</w:t>
      </w:r>
    </w:p>
    <w:p>
      <w:pPr>
        <w:pStyle w:val="Heading1"/>
      </w:pPr>
      <w:bookmarkStart w:id="5" w:name="_Toc5"/>
      <w:r>
        <w:t>Topics for further research:</w:t>
      </w:r>
      <w:bookmarkEnd w:id="5"/>
    </w:p>
    <w:p>
      <w:pPr>
        <w:spacing w:after="0"/>
        <w:numPr>
          <w:ilvl w:val="0"/>
          <w:numId w:val="2"/>
        </w:numPr>
      </w:pPr>
      <w:r>
        <w:rPr/>
        <w:t xml:space="preserve">Dozor policyjny enforcement</w:t>
      </w:r>
    </w:p>
    <w:p>
      <w:pPr>
        <w:spacing w:after="0"/>
        <w:numPr>
          <w:ilvl w:val="0"/>
          <w:numId w:val="2"/>
        </w:numPr>
      </w:pPr>
      <w:r>
        <w:rPr/>
        <w:t xml:space="preserve">Zakaz zbliżania się enforcement</w:t>
      </w:r>
    </w:p>
    <w:p>
      <w:pPr>
        <w:spacing w:after="0"/>
        <w:numPr>
          <w:ilvl w:val="0"/>
          <w:numId w:val="2"/>
        </w:numPr>
      </w:pPr>
      <w:r>
        <w:rPr/>
        <w:t xml:space="preserve">Domestic abuse evidence</w:t>
      </w:r>
    </w:p>
    <w:p>
      <w:pPr>
        <w:spacing w:after="0"/>
        <w:numPr>
          <w:ilvl w:val="0"/>
          <w:numId w:val="2"/>
        </w:numPr>
      </w:pPr>
      <w:r>
        <w:rPr/>
        <w:t xml:space="preserve">Counterarguments to suspect's death</w:t>
      </w:r>
    </w:p>
    <w:p>
      <w:pPr>
        <w:spacing w:after="0"/>
        <w:numPr>
          <w:ilvl w:val="0"/>
          <w:numId w:val="2"/>
        </w:numPr>
      </w:pPr>
      <w:r>
        <w:rPr/>
        <w:t xml:space="preserve">Police investigation of suspect's death</w:t>
      </w:r>
    </w:p>
    <w:p>
      <w:pPr>
        <w:numPr>
          <w:ilvl w:val="0"/>
          <w:numId w:val="2"/>
        </w:numPr>
      </w:pPr>
      <w:r>
        <w:rPr/>
        <w:t xml:space="preserve">Monitoring of suspect prior to death</w:t>
      </w:r>
    </w:p>
    <w:p>
      <w:pPr>
        <w:pStyle w:val="Heading1"/>
      </w:pPr>
      <w:bookmarkStart w:id="6" w:name="_Toc6"/>
      <w:r>
        <w:t>Report location:</w:t>
      </w:r>
      <w:bookmarkEnd w:id="6"/>
    </w:p>
    <w:p>
      <w:hyperlink r:id="rId8" w:history="1">
        <w:r>
          <w:rPr>
            <w:color w:val="2980b9"/>
            <w:u w:val="single"/>
          </w:rPr>
          <w:t xml:space="preserve">https://www.fullpicture.app/item/aef6c1c430ad9ca918901f6692d74316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D7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adomosci.gazeta.pl/wiadomosci/7,114883,29244005,brutalne-zabojstwo-w-sochaczewie-policja-ujawnila-nowe-szczegoly.html#s=BoxOpImg1" TargetMode="External"/><Relationship Id="rId8" Type="http://schemas.openxmlformats.org/officeDocument/2006/relationships/hyperlink" Target="https://www.fullpicture.app/item/aef6c1c430ad9ca918901f6692d743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2023-02-22T02:11:33+01:00</dcterms:created>
  <dcterms:modified xsi:type="dcterms:W3CDTF">2023-02-22T02:11:33+01:00</dcterms:modified>
</cp:coreProperties>
</file>

<file path=docProps/custom.xml><?xml version="1.0" encoding="utf-8"?>
<Properties xmlns="http://schemas.openxmlformats.org/officeDocument/2006/custom-properties" xmlns:vt="http://schemas.openxmlformats.org/officeDocument/2006/docPropsVTypes"/>
</file>