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Activation of Nrf2 by lead sulfide nanoparticles induces impairment of learning and memory† | Metallomics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https://academic.oup.com/metallomics/article/12/1/34/5957259?login=false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通过铅硫化物纳米颗粒激活Nrf2通路会导致学习和记忆能力的损害。</w:t>
      </w:r>
    </w:p>
    <w:p>
      <w:pPr>
        <w:jc w:val="both"/>
      </w:pPr>
      <w:r>
        <w:rPr/>
        <w:t xml:space="preserve">2. 铅硫化物纳米颗粒的暴露可能会引起神经毒性。</w:t>
      </w:r>
    </w:p>
    <w:p>
      <w:pPr>
        <w:jc w:val="both"/>
      </w:pPr>
      <w:r>
        <w:rPr/>
        <w:t xml:space="preserve">3. 这项研究揭示了铅硫化物纳米颗粒对大脑功能的不良影响，并提供了进一步研究神经毒性机制的基础。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根据提供的文章标题和部分作者信息，无法对文章内容进行详细的批判性分析。请提供完整的文章内容或更多相关信息以便进行进一步分析。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文章内容的概述
</w:t>
      </w:r>
    </w:p>
    <w:p>
      <w:pPr>
        <w:spacing w:after="0"/>
        <w:numPr>
          <w:ilvl w:val="0"/>
          <w:numId w:val="2"/>
        </w:numPr>
      </w:pPr>
      <w:r>
        <w:rPr/>
        <w:t xml:space="preserve">文章的目的和论点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文章使用的证据和论证方法
</w:t>
      </w:r>
    </w:p>
    <w:p>
      <w:pPr>
        <w:numPr>
          <w:ilvl w:val="0"/>
          <w:numId w:val="2"/>
        </w:numPr>
      </w:pPr>
      <w:r>
        <w:rPr/>
        <w:t xml:space="preserve">文章的观点和立场
如果您能提供更多相关信息，我将能够对文章进行更深入的批判性分析。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https://www.fullpicture.app/item/af11835159264f0fb3172e2ab28ac85b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8D36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metallomics/article/12/1/34/5957259?login=false" TargetMode="External"/><Relationship Id="rId8" Type="http://schemas.openxmlformats.org/officeDocument/2006/relationships/hyperlink" Target="https://www.fullpicture.app/item/af11835159264f0fb3172e2ab28ac8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2024-04-06T23:16:27+02:00</dcterms:created>
  <dcterms:modified xsi:type="dcterms:W3CDTF">2024-04-06T23:16:27+02:00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